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AD754C"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9790" cy="8404225"/>
            <wp:effectExtent l="0" t="0" r="3810" b="0"/>
            <wp:docPr id="1" name="Рисунок 1" descr="\\nas-oz\oz\2021г -223-ФЗ\4.Неразмещено\Поставка\Стальная труба (на доработке)\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Стальная труба (на доработке)\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B15E0F"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63755259" w:history="1">
            <w:r w:rsidR="00B15E0F" w:rsidRPr="0029338C">
              <w:rPr>
                <w:rStyle w:val="a7"/>
                <w:noProof/>
              </w:rPr>
              <w:t>ИЗВЕЩЕНИЕ О ЗАКУПКЕ</w:t>
            </w:r>
            <w:r w:rsidR="00B15E0F">
              <w:rPr>
                <w:noProof/>
                <w:webHidden/>
              </w:rPr>
              <w:tab/>
            </w:r>
            <w:r w:rsidR="00B15E0F">
              <w:rPr>
                <w:noProof/>
                <w:webHidden/>
              </w:rPr>
              <w:fldChar w:fldCharType="begin"/>
            </w:r>
            <w:r w:rsidR="00B15E0F">
              <w:rPr>
                <w:noProof/>
                <w:webHidden/>
              </w:rPr>
              <w:instrText xml:space="preserve"> PAGEREF _Toc63755259 \h </w:instrText>
            </w:r>
            <w:r w:rsidR="00B15E0F">
              <w:rPr>
                <w:noProof/>
                <w:webHidden/>
              </w:rPr>
            </w:r>
            <w:r w:rsidR="00B15E0F">
              <w:rPr>
                <w:noProof/>
                <w:webHidden/>
              </w:rPr>
              <w:fldChar w:fldCharType="separate"/>
            </w:r>
            <w:r w:rsidR="00ED1EC6">
              <w:rPr>
                <w:noProof/>
                <w:webHidden/>
              </w:rPr>
              <w:t>3</w:t>
            </w:r>
            <w:r w:rsidR="00B15E0F">
              <w:rPr>
                <w:noProof/>
                <w:webHidden/>
              </w:rPr>
              <w:fldChar w:fldCharType="end"/>
            </w:r>
          </w:hyperlink>
        </w:p>
        <w:p w:rsidR="00B15E0F" w:rsidRDefault="00AD754C">
          <w:pPr>
            <w:pStyle w:val="13"/>
            <w:tabs>
              <w:tab w:val="right" w:leader="dot" w:pos="10055"/>
            </w:tabs>
            <w:rPr>
              <w:rFonts w:asciiTheme="minorHAnsi" w:eastAsiaTheme="minorEastAsia" w:hAnsiTheme="minorHAnsi" w:cstheme="minorBidi"/>
              <w:noProof/>
              <w:sz w:val="22"/>
              <w:szCs w:val="22"/>
            </w:rPr>
          </w:pPr>
          <w:hyperlink w:anchor="_Toc63755260" w:history="1">
            <w:r w:rsidR="00B15E0F" w:rsidRPr="00B15E0F">
              <w:rPr>
                <w:rStyle w:val="a7"/>
                <w:rFonts w:eastAsia="MS Mincho"/>
                <w:bCs/>
                <w:noProof/>
                <w:kern w:val="32"/>
              </w:rPr>
              <w:t>ДОКУМЕНТАЦИЯ О ЗАКУПКЕ</w:t>
            </w:r>
            <w:r w:rsidR="00B15E0F">
              <w:rPr>
                <w:noProof/>
                <w:webHidden/>
              </w:rPr>
              <w:tab/>
            </w:r>
            <w:r w:rsidR="00B15E0F">
              <w:rPr>
                <w:noProof/>
                <w:webHidden/>
              </w:rPr>
              <w:fldChar w:fldCharType="begin"/>
            </w:r>
            <w:r w:rsidR="00B15E0F">
              <w:rPr>
                <w:noProof/>
                <w:webHidden/>
              </w:rPr>
              <w:instrText xml:space="preserve"> PAGEREF _Toc63755260 \h </w:instrText>
            </w:r>
            <w:r w:rsidR="00B15E0F">
              <w:rPr>
                <w:noProof/>
                <w:webHidden/>
              </w:rPr>
            </w:r>
            <w:r w:rsidR="00B15E0F">
              <w:rPr>
                <w:noProof/>
                <w:webHidden/>
              </w:rPr>
              <w:fldChar w:fldCharType="separate"/>
            </w:r>
            <w:r w:rsidR="00ED1EC6">
              <w:rPr>
                <w:noProof/>
                <w:webHidden/>
              </w:rPr>
              <w:t>9</w:t>
            </w:r>
            <w:r w:rsidR="00B15E0F">
              <w:rPr>
                <w:noProof/>
                <w:webHidden/>
              </w:rPr>
              <w:fldChar w:fldCharType="end"/>
            </w:r>
          </w:hyperlink>
        </w:p>
        <w:p w:rsidR="00B15E0F" w:rsidRDefault="00AD754C">
          <w:pPr>
            <w:pStyle w:val="13"/>
            <w:tabs>
              <w:tab w:val="right" w:leader="dot" w:pos="10055"/>
            </w:tabs>
            <w:rPr>
              <w:rFonts w:asciiTheme="minorHAnsi" w:eastAsiaTheme="minorEastAsia" w:hAnsiTheme="minorHAnsi" w:cstheme="minorBidi"/>
              <w:noProof/>
              <w:sz w:val="22"/>
              <w:szCs w:val="22"/>
            </w:rPr>
          </w:pPr>
          <w:hyperlink w:anchor="_Toc63755261" w:history="1">
            <w:r w:rsidR="00B15E0F" w:rsidRPr="0029338C">
              <w:rPr>
                <w:rStyle w:val="a7"/>
                <w:noProof/>
              </w:rPr>
              <w:t>РАЗДЕЛ I. ТЕРМИНЫ И ОПРЕДЕЛЕНИЯ</w:t>
            </w:r>
            <w:r w:rsidR="00B15E0F">
              <w:rPr>
                <w:noProof/>
                <w:webHidden/>
              </w:rPr>
              <w:tab/>
            </w:r>
            <w:r w:rsidR="00B15E0F">
              <w:rPr>
                <w:noProof/>
                <w:webHidden/>
              </w:rPr>
              <w:fldChar w:fldCharType="begin"/>
            </w:r>
            <w:r w:rsidR="00B15E0F">
              <w:rPr>
                <w:noProof/>
                <w:webHidden/>
              </w:rPr>
              <w:instrText xml:space="preserve"> PAGEREF _Toc63755261 \h </w:instrText>
            </w:r>
            <w:r w:rsidR="00B15E0F">
              <w:rPr>
                <w:noProof/>
                <w:webHidden/>
              </w:rPr>
            </w:r>
            <w:r w:rsidR="00B15E0F">
              <w:rPr>
                <w:noProof/>
                <w:webHidden/>
              </w:rPr>
              <w:fldChar w:fldCharType="separate"/>
            </w:r>
            <w:r w:rsidR="00ED1EC6">
              <w:rPr>
                <w:noProof/>
                <w:webHidden/>
              </w:rPr>
              <w:t>9</w:t>
            </w:r>
            <w:r w:rsidR="00B15E0F">
              <w:rPr>
                <w:noProof/>
                <w:webHidden/>
              </w:rPr>
              <w:fldChar w:fldCharType="end"/>
            </w:r>
          </w:hyperlink>
        </w:p>
        <w:p w:rsidR="00B15E0F" w:rsidRDefault="00AD754C">
          <w:pPr>
            <w:pStyle w:val="13"/>
            <w:tabs>
              <w:tab w:val="right" w:leader="dot" w:pos="10055"/>
            </w:tabs>
            <w:rPr>
              <w:rFonts w:asciiTheme="minorHAnsi" w:eastAsiaTheme="minorEastAsia" w:hAnsiTheme="minorHAnsi" w:cstheme="minorBidi"/>
              <w:noProof/>
              <w:sz w:val="22"/>
              <w:szCs w:val="22"/>
            </w:rPr>
          </w:pPr>
          <w:hyperlink w:anchor="_Toc63755262" w:history="1">
            <w:r w:rsidR="00B15E0F" w:rsidRPr="0029338C">
              <w:rPr>
                <w:rStyle w:val="a7"/>
                <w:noProof/>
              </w:rPr>
              <w:t>РАЗДЕЛ II. ИНФОРМАЦИОННАЯ КАРТА</w:t>
            </w:r>
            <w:r w:rsidR="00B15E0F">
              <w:rPr>
                <w:noProof/>
                <w:webHidden/>
              </w:rPr>
              <w:tab/>
            </w:r>
            <w:r w:rsidR="00B15E0F">
              <w:rPr>
                <w:noProof/>
                <w:webHidden/>
              </w:rPr>
              <w:fldChar w:fldCharType="begin"/>
            </w:r>
            <w:r w:rsidR="00B15E0F">
              <w:rPr>
                <w:noProof/>
                <w:webHidden/>
              </w:rPr>
              <w:instrText xml:space="preserve"> PAGEREF _Toc63755262 \h </w:instrText>
            </w:r>
            <w:r w:rsidR="00B15E0F">
              <w:rPr>
                <w:noProof/>
                <w:webHidden/>
              </w:rPr>
            </w:r>
            <w:r w:rsidR="00B15E0F">
              <w:rPr>
                <w:noProof/>
                <w:webHidden/>
              </w:rPr>
              <w:fldChar w:fldCharType="separate"/>
            </w:r>
            <w:r w:rsidR="00ED1EC6">
              <w:rPr>
                <w:noProof/>
                <w:webHidden/>
              </w:rPr>
              <w:t>11</w:t>
            </w:r>
            <w:r w:rsidR="00B15E0F">
              <w:rPr>
                <w:noProof/>
                <w:webHidden/>
              </w:rPr>
              <w:fldChar w:fldCharType="end"/>
            </w:r>
          </w:hyperlink>
        </w:p>
        <w:p w:rsidR="00B15E0F" w:rsidRDefault="00AD754C">
          <w:pPr>
            <w:pStyle w:val="23"/>
            <w:rPr>
              <w:rFonts w:asciiTheme="minorHAnsi" w:eastAsiaTheme="minorEastAsia" w:hAnsiTheme="minorHAnsi" w:cstheme="minorBidi"/>
              <w:noProof/>
              <w:sz w:val="22"/>
              <w:szCs w:val="22"/>
            </w:rPr>
          </w:pPr>
          <w:hyperlink w:anchor="_Toc63755263" w:history="1">
            <w:r w:rsidR="00B15E0F" w:rsidRPr="0029338C">
              <w:rPr>
                <w:rStyle w:val="a7"/>
                <w:noProof/>
              </w:rPr>
              <w:t>2.1. Общие сведения о закупке</w:t>
            </w:r>
            <w:r w:rsidR="00B15E0F">
              <w:rPr>
                <w:noProof/>
                <w:webHidden/>
              </w:rPr>
              <w:tab/>
            </w:r>
            <w:r w:rsidR="00B15E0F">
              <w:rPr>
                <w:noProof/>
                <w:webHidden/>
              </w:rPr>
              <w:fldChar w:fldCharType="begin"/>
            </w:r>
            <w:r w:rsidR="00B15E0F">
              <w:rPr>
                <w:noProof/>
                <w:webHidden/>
              </w:rPr>
              <w:instrText xml:space="preserve"> PAGEREF _Toc63755263 \h </w:instrText>
            </w:r>
            <w:r w:rsidR="00B15E0F">
              <w:rPr>
                <w:noProof/>
                <w:webHidden/>
              </w:rPr>
            </w:r>
            <w:r w:rsidR="00B15E0F">
              <w:rPr>
                <w:noProof/>
                <w:webHidden/>
              </w:rPr>
              <w:fldChar w:fldCharType="separate"/>
            </w:r>
            <w:r w:rsidR="00ED1EC6">
              <w:rPr>
                <w:noProof/>
                <w:webHidden/>
              </w:rPr>
              <w:t>11</w:t>
            </w:r>
            <w:r w:rsidR="00B15E0F">
              <w:rPr>
                <w:noProof/>
                <w:webHidden/>
              </w:rPr>
              <w:fldChar w:fldCharType="end"/>
            </w:r>
          </w:hyperlink>
        </w:p>
        <w:p w:rsidR="00B15E0F" w:rsidRDefault="00AD754C">
          <w:pPr>
            <w:pStyle w:val="23"/>
            <w:rPr>
              <w:rFonts w:asciiTheme="minorHAnsi" w:eastAsiaTheme="minorEastAsia" w:hAnsiTheme="minorHAnsi" w:cstheme="minorBidi"/>
              <w:noProof/>
              <w:sz w:val="22"/>
              <w:szCs w:val="22"/>
            </w:rPr>
          </w:pPr>
          <w:hyperlink w:anchor="_Toc63755264" w:history="1">
            <w:r w:rsidR="00B15E0F" w:rsidRPr="0029338C">
              <w:rPr>
                <w:rStyle w:val="a7"/>
                <w:rFonts w:eastAsia="MS Mincho"/>
                <w:iCs/>
                <w:noProof/>
              </w:rPr>
              <w:t>2.2. Требования к Заявке на участие в закупке</w:t>
            </w:r>
            <w:r w:rsidR="00B15E0F">
              <w:rPr>
                <w:noProof/>
                <w:webHidden/>
              </w:rPr>
              <w:tab/>
            </w:r>
            <w:r w:rsidR="00B15E0F">
              <w:rPr>
                <w:noProof/>
                <w:webHidden/>
              </w:rPr>
              <w:fldChar w:fldCharType="begin"/>
            </w:r>
            <w:r w:rsidR="00B15E0F">
              <w:rPr>
                <w:noProof/>
                <w:webHidden/>
              </w:rPr>
              <w:instrText xml:space="preserve"> PAGEREF _Toc63755264 \h </w:instrText>
            </w:r>
            <w:r w:rsidR="00B15E0F">
              <w:rPr>
                <w:noProof/>
                <w:webHidden/>
              </w:rPr>
            </w:r>
            <w:r w:rsidR="00B15E0F">
              <w:rPr>
                <w:noProof/>
                <w:webHidden/>
              </w:rPr>
              <w:fldChar w:fldCharType="separate"/>
            </w:r>
            <w:r w:rsidR="00ED1EC6">
              <w:rPr>
                <w:noProof/>
                <w:webHidden/>
              </w:rPr>
              <w:t>24</w:t>
            </w:r>
            <w:r w:rsidR="00B15E0F">
              <w:rPr>
                <w:noProof/>
                <w:webHidden/>
              </w:rPr>
              <w:fldChar w:fldCharType="end"/>
            </w:r>
          </w:hyperlink>
        </w:p>
        <w:p w:rsidR="00B15E0F" w:rsidRDefault="00AD754C">
          <w:pPr>
            <w:pStyle w:val="23"/>
            <w:rPr>
              <w:rFonts w:asciiTheme="minorHAnsi" w:eastAsiaTheme="minorEastAsia" w:hAnsiTheme="minorHAnsi" w:cstheme="minorBidi"/>
              <w:noProof/>
              <w:sz w:val="22"/>
              <w:szCs w:val="22"/>
            </w:rPr>
          </w:pPr>
          <w:hyperlink w:anchor="_Toc63755265" w:history="1">
            <w:r w:rsidR="00B15E0F" w:rsidRPr="0029338C">
              <w:rPr>
                <w:rStyle w:val="a7"/>
                <w:rFonts w:eastAsia="MS Mincho"/>
                <w:iCs/>
                <w:noProof/>
              </w:rPr>
              <w:t>2.3. Условия заключения и исполнения договора</w:t>
            </w:r>
            <w:r w:rsidR="00B15E0F">
              <w:rPr>
                <w:noProof/>
                <w:webHidden/>
              </w:rPr>
              <w:tab/>
            </w:r>
            <w:r w:rsidR="00B15E0F">
              <w:rPr>
                <w:noProof/>
                <w:webHidden/>
              </w:rPr>
              <w:fldChar w:fldCharType="begin"/>
            </w:r>
            <w:r w:rsidR="00B15E0F">
              <w:rPr>
                <w:noProof/>
                <w:webHidden/>
              </w:rPr>
              <w:instrText xml:space="preserve"> PAGEREF _Toc63755265 \h </w:instrText>
            </w:r>
            <w:r w:rsidR="00B15E0F">
              <w:rPr>
                <w:noProof/>
                <w:webHidden/>
              </w:rPr>
            </w:r>
            <w:r w:rsidR="00B15E0F">
              <w:rPr>
                <w:noProof/>
                <w:webHidden/>
              </w:rPr>
              <w:fldChar w:fldCharType="separate"/>
            </w:r>
            <w:r w:rsidR="00ED1EC6">
              <w:rPr>
                <w:noProof/>
                <w:webHidden/>
              </w:rPr>
              <w:t>33</w:t>
            </w:r>
            <w:r w:rsidR="00B15E0F">
              <w:rPr>
                <w:noProof/>
                <w:webHidden/>
              </w:rPr>
              <w:fldChar w:fldCharType="end"/>
            </w:r>
          </w:hyperlink>
        </w:p>
        <w:p w:rsidR="00B15E0F" w:rsidRDefault="00AD754C">
          <w:pPr>
            <w:pStyle w:val="13"/>
            <w:tabs>
              <w:tab w:val="right" w:leader="dot" w:pos="10055"/>
            </w:tabs>
            <w:rPr>
              <w:rFonts w:asciiTheme="minorHAnsi" w:eastAsiaTheme="minorEastAsia" w:hAnsiTheme="minorHAnsi" w:cstheme="minorBidi"/>
              <w:noProof/>
              <w:sz w:val="22"/>
              <w:szCs w:val="22"/>
            </w:rPr>
          </w:pPr>
          <w:hyperlink w:anchor="_Toc63755266" w:history="1">
            <w:r w:rsidR="00B15E0F" w:rsidRPr="0029338C">
              <w:rPr>
                <w:rStyle w:val="a7"/>
                <w:noProof/>
              </w:rPr>
              <w:t>РАЗДЕЛ III. ФОРМЫ ДЛЯ ЗАПОЛНЕНИЯ УЧАСТНИКАМИ ЗАКУПКИ</w:t>
            </w:r>
            <w:r w:rsidR="00B15E0F">
              <w:rPr>
                <w:noProof/>
                <w:webHidden/>
              </w:rPr>
              <w:tab/>
            </w:r>
            <w:r w:rsidR="00B15E0F">
              <w:rPr>
                <w:noProof/>
                <w:webHidden/>
              </w:rPr>
              <w:fldChar w:fldCharType="begin"/>
            </w:r>
            <w:r w:rsidR="00B15E0F">
              <w:rPr>
                <w:noProof/>
                <w:webHidden/>
              </w:rPr>
              <w:instrText xml:space="preserve"> PAGEREF _Toc63755266 \h </w:instrText>
            </w:r>
            <w:r w:rsidR="00B15E0F">
              <w:rPr>
                <w:noProof/>
                <w:webHidden/>
              </w:rPr>
            </w:r>
            <w:r w:rsidR="00B15E0F">
              <w:rPr>
                <w:noProof/>
                <w:webHidden/>
              </w:rPr>
              <w:fldChar w:fldCharType="separate"/>
            </w:r>
            <w:r w:rsidR="00ED1EC6">
              <w:rPr>
                <w:noProof/>
                <w:webHidden/>
              </w:rPr>
              <w:t>36</w:t>
            </w:r>
            <w:r w:rsidR="00B15E0F">
              <w:rPr>
                <w:noProof/>
                <w:webHidden/>
              </w:rPr>
              <w:fldChar w:fldCharType="end"/>
            </w:r>
          </w:hyperlink>
        </w:p>
        <w:p w:rsidR="00B15E0F" w:rsidRDefault="00AD754C">
          <w:pPr>
            <w:pStyle w:val="23"/>
            <w:rPr>
              <w:rFonts w:asciiTheme="minorHAnsi" w:eastAsiaTheme="minorEastAsia" w:hAnsiTheme="minorHAnsi" w:cstheme="minorBidi"/>
              <w:noProof/>
              <w:sz w:val="22"/>
              <w:szCs w:val="22"/>
            </w:rPr>
          </w:pPr>
          <w:hyperlink w:anchor="_Toc63755267" w:history="1">
            <w:r w:rsidR="00B15E0F" w:rsidRPr="0029338C">
              <w:rPr>
                <w:rStyle w:val="a7"/>
                <w:noProof/>
              </w:rPr>
              <w:t>ФОРМА 1. ЗАЯВКА НА УЧАСТИЕ В АУКЦИОНЕ В ЭЛЕКТРОННОЙ ФОРМЕ</w:t>
            </w:r>
            <w:r w:rsidR="00B15E0F">
              <w:rPr>
                <w:noProof/>
                <w:webHidden/>
              </w:rPr>
              <w:tab/>
            </w:r>
            <w:r w:rsidR="00B15E0F">
              <w:rPr>
                <w:noProof/>
                <w:webHidden/>
              </w:rPr>
              <w:fldChar w:fldCharType="begin"/>
            </w:r>
            <w:r w:rsidR="00B15E0F">
              <w:rPr>
                <w:noProof/>
                <w:webHidden/>
              </w:rPr>
              <w:instrText xml:space="preserve"> PAGEREF _Toc63755267 \h </w:instrText>
            </w:r>
            <w:r w:rsidR="00B15E0F">
              <w:rPr>
                <w:noProof/>
                <w:webHidden/>
              </w:rPr>
            </w:r>
            <w:r w:rsidR="00B15E0F">
              <w:rPr>
                <w:noProof/>
                <w:webHidden/>
              </w:rPr>
              <w:fldChar w:fldCharType="separate"/>
            </w:r>
            <w:r w:rsidR="00ED1EC6">
              <w:rPr>
                <w:noProof/>
                <w:webHidden/>
              </w:rPr>
              <w:t>36</w:t>
            </w:r>
            <w:r w:rsidR="00B15E0F">
              <w:rPr>
                <w:noProof/>
                <w:webHidden/>
              </w:rPr>
              <w:fldChar w:fldCharType="end"/>
            </w:r>
          </w:hyperlink>
        </w:p>
        <w:p w:rsidR="00B15E0F" w:rsidRDefault="00AD754C">
          <w:pPr>
            <w:pStyle w:val="23"/>
            <w:rPr>
              <w:rFonts w:asciiTheme="minorHAnsi" w:eastAsiaTheme="minorEastAsia" w:hAnsiTheme="minorHAnsi" w:cstheme="minorBidi"/>
              <w:noProof/>
              <w:sz w:val="22"/>
              <w:szCs w:val="22"/>
            </w:rPr>
          </w:pPr>
          <w:hyperlink w:anchor="_Toc63755268" w:history="1">
            <w:r w:rsidR="00B15E0F" w:rsidRPr="0029338C">
              <w:rPr>
                <w:rStyle w:val="a7"/>
                <w:noProof/>
              </w:rPr>
              <w:t>ФОРМА 2. АНКЕТА УЧАСТНИКА НА УЧАСТИЕ В АУКЦИОНЕ</w:t>
            </w:r>
            <w:r w:rsidR="00B15E0F">
              <w:rPr>
                <w:noProof/>
                <w:webHidden/>
              </w:rPr>
              <w:tab/>
            </w:r>
            <w:r w:rsidR="00B15E0F">
              <w:rPr>
                <w:noProof/>
                <w:webHidden/>
              </w:rPr>
              <w:fldChar w:fldCharType="begin"/>
            </w:r>
            <w:r w:rsidR="00B15E0F">
              <w:rPr>
                <w:noProof/>
                <w:webHidden/>
              </w:rPr>
              <w:instrText xml:space="preserve"> PAGEREF _Toc63755268 \h </w:instrText>
            </w:r>
            <w:r w:rsidR="00B15E0F">
              <w:rPr>
                <w:noProof/>
                <w:webHidden/>
              </w:rPr>
            </w:r>
            <w:r w:rsidR="00B15E0F">
              <w:rPr>
                <w:noProof/>
                <w:webHidden/>
              </w:rPr>
              <w:fldChar w:fldCharType="separate"/>
            </w:r>
            <w:r w:rsidR="00ED1EC6">
              <w:rPr>
                <w:noProof/>
                <w:webHidden/>
              </w:rPr>
              <w:t>39</w:t>
            </w:r>
            <w:r w:rsidR="00B15E0F">
              <w:rPr>
                <w:noProof/>
                <w:webHidden/>
              </w:rPr>
              <w:fldChar w:fldCharType="end"/>
            </w:r>
          </w:hyperlink>
        </w:p>
        <w:p w:rsidR="00B15E0F" w:rsidRDefault="00AD754C">
          <w:pPr>
            <w:pStyle w:val="23"/>
            <w:rPr>
              <w:rFonts w:asciiTheme="minorHAnsi" w:eastAsiaTheme="minorEastAsia" w:hAnsiTheme="minorHAnsi" w:cstheme="minorBidi"/>
              <w:noProof/>
              <w:sz w:val="22"/>
              <w:szCs w:val="22"/>
            </w:rPr>
          </w:pPr>
          <w:hyperlink w:anchor="_Toc63755269" w:history="1">
            <w:r w:rsidR="00B15E0F" w:rsidRPr="0029338C">
              <w:rPr>
                <w:rStyle w:val="a7"/>
                <w:noProof/>
              </w:rPr>
              <w:t>В ЭЛЕКТРОННОЙ ФОРМЕ</w:t>
            </w:r>
            <w:r w:rsidR="00B15E0F">
              <w:rPr>
                <w:noProof/>
                <w:webHidden/>
              </w:rPr>
              <w:tab/>
            </w:r>
            <w:r w:rsidR="00B15E0F">
              <w:rPr>
                <w:noProof/>
                <w:webHidden/>
              </w:rPr>
              <w:fldChar w:fldCharType="begin"/>
            </w:r>
            <w:r w:rsidR="00B15E0F">
              <w:rPr>
                <w:noProof/>
                <w:webHidden/>
              </w:rPr>
              <w:instrText xml:space="preserve"> PAGEREF _Toc63755269 \h </w:instrText>
            </w:r>
            <w:r w:rsidR="00B15E0F">
              <w:rPr>
                <w:noProof/>
                <w:webHidden/>
              </w:rPr>
            </w:r>
            <w:r w:rsidR="00B15E0F">
              <w:rPr>
                <w:noProof/>
                <w:webHidden/>
              </w:rPr>
              <w:fldChar w:fldCharType="separate"/>
            </w:r>
            <w:r w:rsidR="00ED1EC6">
              <w:rPr>
                <w:noProof/>
                <w:webHidden/>
              </w:rPr>
              <w:t>39</w:t>
            </w:r>
            <w:r w:rsidR="00B15E0F">
              <w:rPr>
                <w:noProof/>
                <w:webHidden/>
              </w:rPr>
              <w:fldChar w:fldCharType="end"/>
            </w:r>
          </w:hyperlink>
        </w:p>
        <w:p w:rsidR="00B15E0F" w:rsidRDefault="00AD754C">
          <w:pPr>
            <w:pStyle w:val="23"/>
            <w:rPr>
              <w:rFonts w:asciiTheme="minorHAnsi" w:eastAsiaTheme="minorEastAsia" w:hAnsiTheme="minorHAnsi" w:cstheme="minorBidi"/>
              <w:noProof/>
              <w:sz w:val="22"/>
              <w:szCs w:val="22"/>
            </w:rPr>
          </w:pPr>
          <w:hyperlink w:anchor="_Toc63755270" w:history="1">
            <w:r w:rsidR="00B15E0F" w:rsidRPr="0029338C">
              <w:rPr>
                <w:rStyle w:val="a7"/>
                <w:rFonts w:eastAsia="MS Mincho"/>
                <w:noProof/>
                <w:kern w:val="32"/>
              </w:rPr>
              <w:t>ФОРМА 3. ТЕХНИКО-КОММЕРЧЕСКОЕ ПРЕДЛОЖЕНИЕ</w:t>
            </w:r>
            <w:r w:rsidR="00B15E0F">
              <w:rPr>
                <w:noProof/>
                <w:webHidden/>
              </w:rPr>
              <w:tab/>
            </w:r>
            <w:r w:rsidR="00B15E0F">
              <w:rPr>
                <w:noProof/>
                <w:webHidden/>
              </w:rPr>
              <w:fldChar w:fldCharType="begin"/>
            </w:r>
            <w:r w:rsidR="00B15E0F">
              <w:rPr>
                <w:noProof/>
                <w:webHidden/>
              </w:rPr>
              <w:instrText xml:space="preserve"> PAGEREF _Toc63755270 \h </w:instrText>
            </w:r>
            <w:r w:rsidR="00B15E0F">
              <w:rPr>
                <w:noProof/>
                <w:webHidden/>
              </w:rPr>
            </w:r>
            <w:r w:rsidR="00B15E0F">
              <w:rPr>
                <w:noProof/>
                <w:webHidden/>
              </w:rPr>
              <w:fldChar w:fldCharType="separate"/>
            </w:r>
            <w:r w:rsidR="00ED1EC6">
              <w:rPr>
                <w:noProof/>
                <w:webHidden/>
              </w:rPr>
              <w:t>41</w:t>
            </w:r>
            <w:r w:rsidR="00B15E0F">
              <w:rPr>
                <w:noProof/>
                <w:webHidden/>
              </w:rPr>
              <w:fldChar w:fldCharType="end"/>
            </w:r>
          </w:hyperlink>
        </w:p>
        <w:p w:rsidR="00B15E0F" w:rsidRDefault="00AD754C">
          <w:pPr>
            <w:pStyle w:val="23"/>
            <w:rPr>
              <w:rFonts w:asciiTheme="minorHAnsi" w:eastAsiaTheme="minorEastAsia" w:hAnsiTheme="minorHAnsi" w:cstheme="minorBidi"/>
              <w:noProof/>
              <w:sz w:val="22"/>
              <w:szCs w:val="22"/>
            </w:rPr>
          </w:pPr>
          <w:hyperlink w:anchor="_Toc63755271" w:history="1">
            <w:r w:rsidR="00B15E0F" w:rsidRPr="0029338C">
              <w:rPr>
                <w:rStyle w:val="a7"/>
                <w:rFonts w:eastAsia="MS Mincho"/>
                <w:noProof/>
                <w:kern w:val="32"/>
              </w:rPr>
              <w:t>ФОРМА 4. РЕКОМЕНДУЕМАЯ ФОРМА ЗАПРОСА РАЗЪЯСНЕНИЙ ДОКУМЕНТАЦИИ О ЗАКУПКЕ</w:t>
            </w:r>
            <w:r w:rsidR="00B15E0F">
              <w:rPr>
                <w:noProof/>
                <w:webHidden/>
              </w:rPr>
              <w:tab/>
            </w:r>
            <w:r w:rsidR="00B15E0F">
              <w:rPr>
                <w:noProof/>
                <w:webHidden/>
              </w:rPr>
              <w:fldChar w:fldCharType="begin"/>
            </w:r>
            <w:r w:rsidR="00B15E0F">
              <w:rPr>
                <w:noProof/>
                <w:webHidden/>
              </w:rPr>
              <w:instrText xml:space="preserve"> PAGEREF _Toc63755271 \h </w:instrText>
            </w:r>
            <w:r w:rsidR="00B15E0F">
              <w:rPr>
                <w:noProof/>
                <w:webHidden/>
              </w:rPr>
            </w:r>
            <w:r w:rsidR="00B15E0F">
              <w:rPr>
                <w:noProof/>
                <w:webHidden/>
              </w:rPr>
              <w:fldChar w:fldCharType="separate"/>
            </w:r>
            <w:r w:rsidR="00ED1EC6">
              <w:rPr>
                <w:noProof/>
                <w:webHidden/>
              </w:rPr>
              <w:t>42</w:t>
            </w:r>
            <w:r w:rsidR="00B15E0F">
              <w:rPr>
                <w:noProof/>
                <w:webHidden/>
              </w:rPr>
              <w:fldChar w:fldCharType="end"/>
            </w:r>
          </w:hyperlink>
        </w:p>
        <w:p w:rsidR="00B15E0F" w:rsidRDefault="00AD754C">
          <w:pPr>
            <w:pStyle w:val="13"/>
            <w:tabs>
              <w:tab w:val="right" w:leader="dot" w:pos="10055"/>
            </w:tabs>
            <w:rPr>
              <w:rFonts w:asciiTheme="minorHAnsi" w:eastAsiaTheme="minorEastAsia" w:hAnsiTheme="minorHAnsi" w:cstheme="minorBidi"/>
              <w:noProof/>
              <w:sz w:val="22"/>
              <w:szCs w:val="22"/>
            </w:rPr>
          </w:pPr>
          <w:hyperlink w:anchor="_Toc63755272" w:history="1">
            <w:r w:rsidR="00B15E0F" w:rsidRPr="0029338C">
              <w:rPr>
                <w:rStyle w:val="a7"/>
                <w:rFonts w:eastAsia="MS Mincho"/>
                <w:noProof/>
                <w:kern w:val="32"/>
              </w:rPr>
              <w:t>РАЗДЕЛ IV. ТЕХНИЧЕСКОЕ ЗАДАНИЕ</w:t>
            </w:r>
            <w:r w:rsidR="00B15E0F">
              <w:rPr>
                <w:noProof/>
                <w:webHidden/>
              </w:rPr>
              <w:tab/>
            </w:r>
            <w:r w:rsidR="00B15E0F">
              <w:rPr>
                <w:noProof/>
                <w:webHidden/>
              </w:rPr>
              <w:fldChar w:fldCharType="begin"/>
            </w:r>
            <w:r w:rsidR="00B15E0F">
              <w:rPr>
                <w:noProof/>
                <w:webHidden/>
              </w:rPr>
              <w:instrText xml:space="preserve"> PAGEREF _Toc63755272 \h </w:instrText>
            </w:r>
            <w:r w:rsidR="00B15E0F">
              <w:rPr>
                <w:noProof/>
                <w:webHidden/>
              </w:rPr>
            </w:r>
            <w:r w:rsidR="00B15E0F">
              <w:rPr>
                <w:noProof/>
                <w:webHidden/>
              </w:rPr>
              <w:fldChar w:fldCharType="separate"/>
            </w:r>
            <w:r w:rsidR="00ED1EC6">
              <w:rPr>
                <w:noProof/>
                <w:webHidden/>
              </w:rPr>
              <w:t>44</w:t>
            </w:r>
            <w:r w:rsidR="00B15E0F">
              <w:rPr>
                <w:noProof/>
                <w:webHidden/>
              </w:rPr>
              <w:fldChar w:fldCharType="end"/>
            </w:r>
          </w:hyperlink>
        </w:p>
        <w:p w:rsidR="00B15E0F" w:rsidRDefault="00AD754C">
          <w:pPr>
            <w:pStyle w:val="13"/>
            <w:tabs>
              <w:tab w:val="right" w:leader="dot" w:pos="10055"/>
            </w:tabs>
            <w:rPr>
              <w:rFonts w:asciiTheme="minorHAnsi" w:eastAsiaTheme="minorEastAsia" w:hAnsiTheme="minorHAnsi" w:cstheme="minorBidi"/>
              <w:noProof/>
              <w:sz w:val="22"/>
              <w:szCs w:val="22"/>
            </w:rPr>
          </w:pPr>
          <w:hyperlink w:anchor="_Toc63755273" w:history="1">
            <w:r w:rsidR="00B15E0F" w:rsidRPr="0029338C">
              <w:rPr>
                <w:rStyle w:val="a7"/>
                <w:noProof/>
              </w:rPr>
              <w:t>РАЗДЕЛ V. ПРОЕКТ ДОГОВОРА</w:t>
            </w:r>
            <w:r w:rsidR="00B15E0F">
              <w:rPr>
                <w:noProof/>
                <w:webHidden/>
              </w:rPr>
              <w:tab/>
            </w:r>
            <w:r w:rsidR="00B15E0F">
              <w:rPr>
                <w:noProof/>
                <w:webHidden/>
              </w:rPr>
              <w:fldChar w:fldCharType="begin"/>
            </w:r>
            <w:r w:rsidR="00B15E0F">
              <w:rPr>
                <w:noProof/>
                <w:webHidden/>
              </w:rPr>
              <w:instrText xml:space="preserve"> PAGEREF _Toc63755273 \h </w:instrText>
            </w:r>
            <w:r w:rsidR="00B15E0F">
              <w:rPr>
                <w:noProof/>
                <w:webHidden/>
              </w:rPr>
            </w:r>
            <w:r w:rsidR="00B15E0F">
              <w:rPr>
                <w:noProof/>
                <w:webHidden/>
              </w:rPr>
              <w:fldChar w:fldCharType="separate"/>
            </w:r>
            <w:r w:rsidR="00ED1EC6">
              <w:rPr>
                <w:noProof/>
                <w:webHidden/>
              </w:rPr>
              <w:t>48</w:t>
            </w:r>
            <w:r w:rsidR="00B15E0F">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63755259"/>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w:t>
      </w:r>
      <w:r w:rsidR="00F05E8E" w:rsidRPr="00F05E8E">
        <w:rPr>
          <w:color w:val="000000"/>
        </w:rPr>
        <w:t xml:space="preserve">поставку </w:t>
      </w:r>
      <w:r w:rsidR="004E7897">
        <w:rPr>
          <w:color w:val="000000"/>
        </w:rPr>
        <w:t>стальной трубы</w:t>
      </w:r>
      <w:r w:rsidR="001D65A9" w:rsidRPr="001D65A9">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967B35" w:rsidP="00ED6D01">
            <w:pPr>
              <w:pStyle w:val="Default"/>
              <w:ind w:firstLine="567"/>
              <w:jc w:val="both"/>
              <w:rPr>
                <w:bCs/>
              </w:rPr>
            </w:pPr>
            <w:r>
              <w:rPr>
                <w:bCs/>
              </w:rPr>
              <w:t>Шкилёв Борис Павлович</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4E7897" w:rsidRPr="00C75FA4" w:rsidRDefault="004E7897" w:rsidP="004E7897">
            <w:pPr>
              <w:pStyle w:val="Default"/>
              <w:ind w:firstLine="459"/>
              <w:jc w:val="both"/>
              <w:rPr>
                <w:bCs/>
              </w:rPr>
            </w:pPr>
            <w:r>
              <w:rPr>
                <w:lang w:eastAsia="ru-RU"/>
              </w:rPr>
              <w:t>Лебедев Евгений Александрович</w:t>
            </w:r>
          </w:p>
          <w:p w:rsidR="004E7897" w:rsidRPr="0015184E" w:rsidRDefault="004E7897" w:rsidP="004E7897">
            <w:pPr>
              <w:pStyle w:val="Default"/>
              <w:ind w:firstLine="459"/>
              <w:jc w:val="both"/>
              <w:rPr>
                <w:bCs/>
              </w:rPr>
            </w:pPr>
            <w:r>
              <w:rPr>
                <w:bCs/>
              </w:rPr>
              <w:t xml:space="preserve"> </w:t>
            </w:r>
            <w:r w:rsidRPr="0015184E">
              <w:rPr>
                <w:bCs/>
              </w:rPr>
              <w:t xml:space="preserve">тел. + 7 (3462) </w:t>
            </w:r>
            <w:r>
              <w:rPr>
                <w:bCs/>
              </w:rPr>
              <w:t>52-43-70</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1D65A9" w:rsidRPr="001D65A9">
              <w:rPr>
                <w:b/>
                <w:bCs/>
              </w:rPr>
              <w:t xml:space="preserve">Поставка </w:t>
            </w:r>
            <w:r w:rsidR="004E7897">
              <w:rPr>
                <w:b/>
                <w:bCs/>
              </w:rPr>
              <w:t>стальной трубы</w:t>
            </w:r>
            <w:r w:rsidR="001D65A9" w:rsidRPr="001D65A9">
              <w:rPr>
                <w:b/>
                <w:bCs/>
              </w:rPr>
              <w:t>.</w:t>
            </w:r>
          </w:p>
          <w:p w:rsidR="001C32E6" w:rsidRPr="00F87E6C" w:rsidRDefault="001C32E6" w:rsidP="007F6F87">
            <w:pPr>
              <w:pStyle w:val="Default"/>
              <w:rPr>
                <w:iCs/>
                <w:color w:val="auto"/>
              </w:rPr>
            </w:pPr>
          </w:p>
          <w:p w:rsidR="001C32E6" w:rsidRPr="00F87E6C" w:rsidRDefault="004E7897" w:rsidP="00CE1BA0">
            <w:pPr>
              <w:autoSpaceDE w:val="0"/>
              <w:autoSpaceDN w:val="0"/>
              <w:adjustRightInd w:val="0"/>
              <w:jc w:val="both"/>
              <w:rPr>
                <w:iCs/>
              </w:rPr>
            </w:pPr>
            <w:r>
              <w:t>О</w:t>
            </w:r>
            <w:r w:rsidRPr="00EA4884">
              <w:t>бъем</w:t>
            </w:r>
            <w:r>
              <w:t xml:space="preserve"> поставляемого товара,</w:t>
            </w:r>
            <w:r w:rsidRPr="00EA4884">
              <w:t xml:space="preserve"> выполняемых работ, оказываемых услуг, </w:t>
            </w:r>
            <w:r w:rsidRPr="00D64E22">
              <w:t xml:space="preserve">а также описание предмета закупки в соответствии с ч.6.1 ст.3 Федерального закона 223-ФЗ определяется согласно разделу IV «Техническое задание» </w:t>
            </w:r>
            <w:r>
              <w:t>Документации</w:t>
            </w:r>
            <w:r w:rsidRPr="00D64E22">
              <w:t xml:space="preserve"> о закупке, разделу V «Проек</w:t>
            </w:r>
            <w:r>
              <w:t xml:space="preserve">т договора» </w:t>
            </w:r>
            <w:r w:rsidRPr="0015184E">
              <w:t>настояще</w:t>
            </w:r>
            <w:r>
              <w:t>й Документации.</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E1BA0" w:rsidRPr="00F87E6C" w:rsidRDefault="00CE1BA0" w:rsidP="00CE1BA0">
            <w:pPr>
              <w:autoSpaceDE w:val="0"/>
              <w:autoSpaceDN w:val="0"/>
              <w:adjustRightInd w:val="0"/>
              <w:jc w:val="both"/>
              <w:rPr>
                <w:iCs/>
              </w:rPr>
            </w:pPr>
            <w:r w:rsidRPr="007C49B5">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Default="00CE1BA0" w:rsidP="00DA7A1E">
            <w:pPr>
              <w:widowControl w:val="0"/>
              <w:autoSpaceDE w:val="0"/>
              <w:autoSpaceDN w:val="0"/>
              <w:adjustRightInd w:val="0"/>
              <w:ind w:firstLine="567"/>
              <w:jc w:val="both"/>
              <w:rPr>
                <w:b/>
                <w:bCs/>
                <w:lang w:eastAsia="en-US"/>
              </w:rPr>
            </w:pPr>
            <w:r w:rsidRPr="007C49B5">
              <w:rPr>
                <w:b/>
                <w:bCs/>
                <w:lang w:eastAsia="en-US"/>
              </w:rPr>
              <w:t>Начальная (максимальная) цена договора составляет:</w:t>
            </w:r>
            <w:r>
              <w:rPr>
                <w:b/>
                <w:bCs/>
                <w:lang w:eastAsia="en-US"/>
              </w:rPr>
              <w:t xml:space="preserve">  </w:t>
            </w:r>
          </w:p>
          <w:p w:rsidR="00DA7A1E" w:rsidRPr="00F05E8E" w:rsidRDefault="004E7897" w:rsidP="00DA7A1E">
            <w:pPr>
              <w:widowControl w:val="0"/>
              <w:autoSpaceDE w:val="0"/>
              <w:autoSpaceDN w:val="0"/>
              <w:adjustRightInd w:val="0"/>
              <w:ind w:firstLine="567"/>
              <w:jc w:val="both"/>
              <w:rPr>
                <w:b/>
                <w:snapToGrid w:val="0"/>
              </w:rPr>
            </w:pPr>
            <w:r>
              <w:rPr>
                <w:b/>
                <w:bCs/>
              </w:rPr>
              <w:t>11 928 255</w:t>
            </w:r>
            <w:r w:rsidR="00617C16" w:rsidRPr="00617C16">
              <w:rPr>
                <w:b/>
                <w:bCs/>
              </w:rPr>
              <w:t xml:space="preserve"> </w:t>
            </w:r>
            <w:r w:rsidR="00DA7A1E" w:rsidRPr="00F05E8E">
              <w:rPr>
                <w:b/>
                <w:snapToGrid w:val="0"/>
                <w:color w:val="000000"/>
              </w:rPr>
              <w:t>(</w:t>
            </w:r>
            <w:r>
              <w:rPr>
                <w:b/>
                <w:snapToGrid w:val="0"/>
                <w:color w:val="000000"/>
              </w:rPr>
              <w:t>Одиннадцать миллионов девятьсот двадцать восемь тысяч двести пятьдесят пять</w:t>
            </w:r>
            <w:r w:rsidR="00DA7A1E" w:rsidRPr="00F05E8E">
              <w:rPr>
                <w:b/>
                <w:snapToGrid w:val="0"/>
                <w:color w:val="000000"/>
              </w:rPr>
              <w:t>)</w:t>
            </w:r>
            <w:r w:rsidR="00DA7A1E" w:rsidRPr="00F05E8E">
              <w:rPr>
                <w:b/>
                <w:snapToGrid w:val="0"/>
              </w:rPr>
              <w:t xml:space="preserve"> </w:t>
            </w:r>
            <w:r w:rsidR="00BE774C" w:rsidRPr="00F05E8E">
              <w:rPr>
                <w:b/>
                <w:snapToGrid w:val="0"/>
                <w:color w:val="000000"/>
              </w:rPr>
              <w:t>рубл</w:t>
            </w:r>
            <w:r>
              <w:rPr>
                <w:b/>
                <w:snapToGrid w:val="0"/>
                <w:color w:val="000000"/>
              </w:rPr>
              <w:t>ей 67</w:t>
            </w:r>
            <w:r w:rsidR="00617C16">
              <w:rPr>
                <w:b/>
                <w:snapToGrid w:val="0"/>
                <w:color w:val="000000"/>
              </w:rPr>
              <w:t xml:space="preserve"> копеек</w:t>
            </w:r>
            <w:r w:rsidR="00DA7A1E" w:rsidRPr="00F05E8E">
              <w:rPr>
                <w:b/>
                <w:snapToGrid w:val="0"/>
              </w:rPr>
              <w:t xml:space="preserve"> с учетом НДС (20%). </w:t>
            </w:r>
          </w:p>
          <w:p w:rsidR="004E7897" w:rsidRDefault="004E7897" w:rsidP="004E7897">
            <w:pPr>
              <w:widowControl w:val="0"/>
              <w:autoSpaceDE w:val="0"/>
              <w:autoSpaceDN w:val="0"/>
              <w:adjustRightInd w:val="0"/>
              <w:ind w:firstLine="567"/>
              <w:jc w:val="both"/>
              <w:rPr>
                <w:snapToGrid w:val="0"/>
                <w:sz w:val="32"/>
                <w:szCs w:val="32"/>
              </w:rPr>
            </w:pPr>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w:t>
            </w:r>
            <w:r w:rsidRPr="006C4A5C">
              <w:lastRenderedPageBreak/>
              <w:t>и иные расходы, связанные с поставкой товара</w:t>
            </w:r>
            <w:r>
              <w:t>.</w:t>
            </w:r>
          </w:p>
          <w:p w:rsidR="001C32E6" w:rsidRPr="008B3F1B" w:rsidRDefault="004E7897" w:rsidP="004E7897">
            <w:pPr>
              <w:widowControl w:val="0"/>
              <w:autoSpaceDE w:val="0"/>
              <w:autoSpaceDN w:val="0"/>
              <w:adjustRightInd w:val="0"/>
              <w:ind w:firstLine="567"/>
              <w:jc w:val="both"/>
              <w:rPr>
                <w:snapToGrid w:val="0"/>
              </w:rPr>
            </w:pPr>
            <w:r w:rsidRPr="00EA4884">
              <w:rPr>
                <w:snapToGrid w:val="0"/>
              </w:rPr>
              <w:t xml:space="preserve"> В ценовом предложении Участник должен учесть все затраты, необходимые для исполнения договора в соответствии с объемами и условиями извещения</w:t>
            </w:r>
            <w:r>
              <w:rPr>
                <w:snapToGrid w:val="0"/>
              </w:rPr>
              <w:t>/документации</w:t>
            </w:r>
            <w:r w:rsidRPr="00EA4884">
              <w:rPr>
                <w:snapToGrid w:val="0"/>
              </w:rPr>
              <w:t xml:space="preserve"> о закупке, с учетом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1B79BB">
              <w:rPr>
                <w:b/>
              </w:rPr>
              <w:t>0</w:t>
            </w:r>
            <w:r w:rsidR="00610F4E">
              <w:rPr>
                <w:b/>
              </w:rPr>
              <w:t>9</w:t>
            </w:r>
            <w:r w:rsidR="00B94344" w:rsidRPr="009F0936">
              <w:rPr>
                <w:b/>
              </w:rPr>
              <w:t>»</w:t>
            </w:r>
            <w:r w:rsidR="00B94344">
              <w:rPr>
                <w:b/>
              </w:rPr>
              <w:t xml:space="preserve"> </w:t>
            </w:r>
            <w:r w:rsidR="004E7897">
              <w:rPr>
                <w:b/>
              </w:rPr>
              <w:t>февраля</w:t>
            </w:r>
            <w:r w:rsidR="00B94344" w:rsidRPr="00F87E6C">
              <w:rPr>
                <w:b/>
              </w:rPr>
              <w:t xml:space="preserve"> </w:t>
            </w:r>
            <w:r w:rsidR="008E6E26">
              <w:rPr>
                <w:b/>
              </w:rPr>
              <w:t>202</w:t>
            </w:r>
            <w:r w:rsidR="004E7897">
              <w:rPr>
                <w:b/>
              </w:rPr>
              <w:t>1</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4E7897">
            <w:pPr>
              <w:rPr>
                <w:b/>
              </w:rPr>
            </w:pPr>
            <w:r w:rsidRPr="00A0465A">
              <w:rPr>
                <w:b/>
              </w:rPr>
              <w:t>«</w:t>
            </w:r>
            <w:r w:rsidR="00040439">
              <w:rPr>
                <w:b/>
              </w:rPr>
              <w:t>17</w:t>
            </w:r>
            <w:r w:rsidRPr="009F0936">
              <w:rPr>
                <w:b/>
              </w:rPr>
              <w:t>»</w:t>
            </w:r>
            <w:r w:rsidR="004811B9">
              <w:rPr>
                <w:b/>
              </w:rPr>
              <w:t xml:space="preserve"> </w:t>
            </w:r>
            <w:r w:rsidR="004E7897">
              <w:rPr>
                <w:b/>
              </w:rPr>
              <w:t>февраля</w:t>
            </w:r>
            <w:r w:rsidRPr="00F87E6C">
              <w:rPr>
                <w:b/>
              </w:rPr>
              <w:t xml:space="preserve"> </w:t>
            </w:r>
            <w:r w:rsidR="008E6E26">
              <w:rPr>
                <w:b/>
              </w:rPr>
              <w:t>202</w:t>
            </w:r>
            <w:r w:rsidR="004E7897">
              <w:rPr>
                <w:b/>
              </w:rPr>
              <w:t>1</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040439">
              <w:rPr>
                <w:b/>
              </w:rPr>
              <w:t>18</w:t>
            </w:r>
            <w:r w:rsidRPr="009F0936">
              <w:rPr>
                <w:b/>
              </w:rPr>
              <w:t>»</w:t>
            </w:r>
            <w:r w:rsidR="004811B9">
              <w:rPr>
                <w:b/>
              </w:rPr>
              <w:t xml:space="preserve"> </w:t>
            </w:r>
            <w:r w:rsidR="004E7897">
              <w:rPr>
                <w:b/>
              </w:rPr>
              <w:t>февраля</w:t>
            </w:r>
            <w:r w:rsidR="008E6E26" w:rsidRPr="00F87E6C">
              <w:rPr>
                <w:b/>
              </w:rPr>
              <w:t xml:space="preserve"> </w:t>
            </w:r>
            <w:r w:rsidR="008E6E26">
              <w:rPr>
                <w:b/>
              </w:rPr>
              <w:t>202</w:t>
            </w:r>
            <w:r w:rsidR="004E7897">
              <w:rPr>
                <w:b/>
              </w:rPr>
              <w:t>1</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4E7897">
            <w:pPr>
              <w:jc w:val="both"/>
              <w:rPr>
                <w:b/>
              </w:rPr>
            </w:pPr>
            <w:r w:rsidRPr="00A0465A">
              <w:rPr>
                <w:b/>
              </w:rPr>
              <w:t>«</w:t>
            </w:r>
            <w:r w:rsidR="00040439">
              <w:rPr>
                <w:b/>
              </w:rPr>
              <w:t>26</w:t>
            </w:r>
            <w:r w:rsidRPr="009F0936">
              <w:rPr>
                <w:b/>
              </w:rPr>
              <w:t>»</w:t>
            </w:r>
            <w:r>
              <w:rPr>
                <w:b/>
              </w:rPr>
              <w:t xml:space="preserve"> </w:t>
            </w:r>
            <w:r w:rsidR="004E7897">
              <w:rPr>
                <w:b/>
              </w:rPr>
              <w:t>февраля</w:t>
            </w:r>
            <w:r w:rsidR="008E6E26" w:rsidRPr="00F87E6C">
              <w:rPr>
                <w:b/>
              </w:rPr>
              <w:t xml:space="preserve"> </w:t>
            </w:r>
            <w:r w:rsidR="004E7897">
              <w:rPr>
                <w:b/>
              </w:rPr>
              <w:t>2021</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CE1BA0">
        <w:trPr>
          <w:trHeight w:val="3332"/>
        </w:trPr>
        <w:tc>
          <w:tcPr>
            <w:tcW w:w="2694" w:type="dxa"/>
            <w:tcBorders>
              <w:bottom w:val="single" w:sz="4" w:space="0" w:color="auto"/>
            </w:tcBorders>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040439">
              <w:rPr>
                <w:b/>
              </w:rPr>
              <w:t>24</w:t>
            </w:r>
            <w:r w:rsidR="00B94344" w:rsidRPr="009F0936">
              <w:rPr>
                <w:b/>
              </w:rPr>
              <w:t>»</w:t>
            </w:r>
            <w:r w:rsidR="00B94344">
              <w:rPr>
                <w:b/>
              </w:rPr>
              <w:t xml:space="preserve"> </w:t>
            </w:r>
            <w:r w:rsidR="004E7897">
              <w:rPr>
                <w:b/>
              </w:rPr>
              <w:t>февраля</w:t>
            </w:r>
            <w:r w:rsidR="008E6E26" w:rsidRPr="00F87E6C">
              <w:rPr>
                <w:b/>
              </w:rPr>
              <w:t xml:space="preserve"> </w:t>
            </w:r>
            <w:r w:rsidR="008E6E26">
              <w:rPr>
                <w:b/>
              </w:rPr>
              <w:t>202</w:t>
            </w:r>
            <w:r w:rsidR="004E7897">
              <w:rPr>
                <w:b/>
              </w:rPr>
              <w:t>1</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040439">
              <w:rPr>
                <w:b/>
              </w:rPr>
              <w:t>25</w:t>
            </w:r>
            <w:r w:rsidR="00B94344" w:rsidRPr="009F0936">
              <w:rPr>
                <w:b/>
              </w:rPr>
              <w:t>»</w:t>
            </w:r>
            <w:r w:rsidR="008B724A">
              <w:rPr>
                <w:b/>
              </w:rPr>
              <w:t xml:space="preserve"> </w:t>
            </w:r>
            <w:r w:rsidR="004E7897">
              <w:rPr>
                <w:b/>
              </w:rPr>
              <w:t>февраля</w:t>
            </w:r>
            <w:r w:rsidR="00FF4E2E" w:rsidRPr="00F87E6C">
              <w:rPr>
                <w:b/>
              </w:rPr>
              <w:t xml:space="preserve"> </w:t>
            </w:r>
            <w:r w:rsidR="008E6E26">
              <w:rPr>
                <w:b/>
              </w:rPr>
              <w:t>202</w:t>
            </w:r>
            <w:r w:rsidR="004E7897">
              <w:rPr>
                <w:b/>
              </w:rPr>
              <w:t>1</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040439">
              <w:rPr>
                <w:b/>
              </w:rPr>
              <w:t>0</w:t>
            </w:r>
            <w:r w:rsidR="00F15A93">
              <w:rPr>
                <w:b/>
              </w:rPr>
              <w:t>3</w:t>
            </w:r>
            <w:r w:rsidR="00B94344" w:rsidRPr="009F0936">
              <w:rPr>
                <w:b/>
              </w:rPr>
              <w:t>»</w:t>
            </w:r>
            <w:r w:rsidR="00B94344">
              <w:rPr>
                <w:b/>
              </w:rPr>
              <w:t xml:space="preserve"> </w:t>
            </w:r>
            <w:r w:rsidR="004E7897">
              <w:rPr>
                <w:b/>
              </w:rPr>
              <w:t>марта</w:t>
            </w:r>
            <w:r w:rsidR="00B94344" w:rsidRPr="00F87E6C">
              <w:rPr>
                <w:b/>
              </w:rPr>
              <w:t xml:space="preserve"> </w:t>
            </w:r>
            <w:r w:rsidR="00B94344" w:rsidRPr="00A0465A">
              <w:rPr>
                <w:b/>
              </w:rPr>
              <w:t>20</w:t>
            </w:r>
            <w:r w:rsidR="005A6232">
              <w:rPr>
                <w:b/>
              </w:rPr>
              <w:t>2</w:t>
            </w:r>
            <w:r w:rsidR="004E7897">
              <w:rPr>
                <w:b/>
              </w:rPr>
              <w:t>1</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040439">
              <w:rPr>
                <w:b/>
              </w:rPr>
              <w:t>0</w:t>
            </w:r>
            <w:r w:rsidR="00F15A93">
              <w:rPr>
                <w:b/>
              </w:rPr>
              <w:t>4</w:t>
            </w:r>
            <w:r w:rsidR="00B94344" w:rsidRPr="009F0936">
              <w:rPr>
                <w:b/>
              </w:rPr>
              <w:t>»</w:t>
            </w:r>
            <w:r w:rsidR="00B94344">
              <w:rPr>
                <w:b/>
              </w:rPr>
              <w:t xml:space="preserve"> </w:t>
            </w:r>
            <w:r w:rsidR="004E7897">
              <w:rPr>
                <w:b/>
              </w:rPr>
              <w:t>марта</w:t>
            </w:r>
            <w:r w:rsidR="005A6232" w:rsidRPr="005A6232">
              <w:rPr>
                <w:b/>
              </w:rPr>
              <w:t xml:space="preserve"> 202</w:t>
            </w:r>
            <w:r w:rsidR="004E7897">
              <w:rPr>
                <w:b/>
              </w:rPr>
              <w:t>1</w:t>
            </w:r>
            <w:r w:rsidR="005A6232" w:rsidRPr="005A6232">
              <w:rPr>
                <w:b/>
              </w:rPr>
              <w:t xml:space="preserve">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F05E8E">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CE1BA0">
        <w:trPr>
          <w:trHeight w:val="461"/>
        </w:trPr>
        <w:tc>
          <w:tcPr>
            <w:tcW w:w="2694" w:type="dxa"/>
            <w:shd w:val="pct5" w:color="auto" w:fill="auto"/>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CE1BA0">
              <w:rPr>
                <w:b/>
                <w:bCs/>
                <w:color w:val="000000"/>
              </w:rPr>
              <w:t>Размер обеспечения Заявки, срок и порядок его предоставления</w:t>
            </w:r>
          </w:p>
        </w:tc>
        <w:tc>
          <w:tcPr>
            <w:tcW w:w="8080" w:type="dxa"/>
            <w:shd w:val="clear" w:color="auto" w:fill="auto"/>
          </w:tcPr>
          <w:p w:rsidR="00074F5F" w:rsidRPr="00D2162F" w:rsidRDefault="00074F5F" w:rsidP="00074F5F">
            <w:pPr>
              <w:ind w:firstLine="481"/>
              <w:contextualSpacing/>
              <w:jc w:val="both"/>
            </w:pPr>
            <w:r w:rsidRPr="00D2162F">
              <w:t>Установлено.</w:t>
            </w:r>
          </w:p>
          <w:p w:rsidR="00074F5F" w:rsidRPr="00D2162F" w:rsidRDefault="00074F5F" w:rsidP="00074F5F">
            <w:pPr>
              <w:autoSpaceDE w:val="0"/>
              <w:autoSpaceDN w:val="0"/>
              <w:adjustRightInd w:val="0"/>
              <w:ind w:firstLine="481"/>
              <w:contextualSpacing/>
              <w:jc w:val="both"/>
            </w:pPr>
            <w:r w:rsidRPr="00D2162F">
              <w:t xml:space="preserve">Размер обеспечения </w:t>
            </w:r>
            <w:r>
              <w:t>238 565</w:t>
            </w:r>
            <w:r w:rsidRPr="00D2162F">
              <w:t xml:space="preserve"> </w:t>
            </w:r>
            <w:r>
              <w:t>(Двести тридцать восемь тысяч пятьсот шестьдесят пять</w:t>
            </w:r>
            <w:r w:rsidRPr="00D2162F">
              <w:t>) рубл</w:t>
            </w:r>
            <w:r>
              <w:t>ей</w:t>
            </w:r>
            <w:r w:rsidRPr="00D2162F">
              <w:t xml:space="preserve"> </w:t>
            </w:r>
            <w:r>
              <w:t>11</w:t>
            </w:r>
            <w:r w:rsidRPr="00D2162F">
              <w:t xml:space="preserve"> копеек (</w:t>
            </w:r>
            <w:r>
              <w:t>2</w:t>
            </w:r>
            <w:r w:rsidRPr="00D2162F">
              <w:t>% от начальной (максимальной) цены договора).</w:t>
            </w:r>
          </w:p>
          <w:p w:rsidR="00074F5F" w:rsidRPr="00D2162F" w:rsidRDefault="00074F5F" w:rsidP="00074F5F">
            <w:pPr>
              <w:autoSpaceDE w:val="0"/>
              <w:autoSpaceDN w:val="0"/>
              <w:adjustRightInd w:val="0"/>
              <w:ind w:firstLine="481"/>
              <w:contextualSpacing/>
              <w:jc w:val="both"/>
            </w:pPr>
            <w:r w:rsidRPr="00D2162F">
              <w:t>Форма обеспечения: денежные средства или банковская гарантия.</w:t>
            </w:r>
          </w:p>
          <w:p w:rsidR="00074F5F" w:rsidRPr="00D2162F" w:rsidRDefault="00074F5F" w:rsidP="00074F5F">
            <w:pPr>
              <w:autoSpaceDE w:val="0"/>
              <w:autoSpaceDN w:val="0"/>
              <w:adjustRightInd w:val="0"/>
              <w:ind w:firstLine="481"/>
              <w:contextualSpacing/>
              <w:jc w:val="both"/>
            </w:pPr>
            <w:r w:rsidRPr="00D2162F">
              <w:t>Валюта обеспечения: Российский рубль.</w:t>
            </w:r>
          </w:p>
          <w:p w:rsidR="00074F5F" w:rsidRPr="00D2162F" w:rsidRDefault="00074F5F" w:rsidP="00074F5F">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074F5F" w:rsidRPr="00D2162F" w:rsidRDefault="00074F5F" w:rsidP="00074F5F">
            <w:pPr>
              <w:pStyle w:val="Default"/>
              <w:ind w:firstLine="481"/>
              <w:contextualSpacing/>
              <w:jc w:val="both"/>
            </w:pPr>
            <w:r w:rsidRPr="00D2162F">
              <w:t xml:space="preserve">При выборе Участником в качестве способа обеспечения Заявки банковской гарантии, если такая форма обеспечения заявки допускается </w:t>
            </w:r>
            <w:r w:rsidRPr="00D2162F">
              <w:lastRenderedPageBreak/>
              <w:t>настоящим Извещением, банковская гарантия должна отвечать следующим требованиям:</w:t>
            </w:r>
          </w:p>
          <w:p w:rsidR="00074F5F" w:rsidRPr="00D2162F" w:rsidRDefault="00074F5F" w:rsidP="00074F5F">
            <w:pPr>
              <w:pStyle w:val="Default"/>
              <w:numPr>
                <w:ilvl w:val="0"/>
                <w:numId w:val="20"/>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074F5F" w:rsidRPr="00D2162F" w:rsidRDefault="00074F5F" w:rsidP="00074F5F">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074F5F" w:rsidRPr="00D2162F" w:rsidRDefault="00074F5F" w:rsidP="00074F5F">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074F5F" w:rsidRPr="00D2162F" w:rsidRDefault="00074F5F" w:rsidP="00074F5F">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074F5F" w:rsidRPr="00D2162F" w:rsidRDefault="00074F5F" w:rsidP="00074F5F">
            <w:pPr>
              <w:pStyle w:val="Default"/>
              <w:contextualSpacing/>
              <w:jc w:val="both"/>
            </w:pPr>
            <w:r w:rsidRPr="00D2162F">
              <w:t xml:space="preserve">Принципал – Участник; </w:t>
            </w:r>
          </w:p>
          <w:p w:rsidR="00074F5F" w:rsidRPr="00D2162F" w:rsidRDefault="00074F5F" w:rsidP="00074F5F">
            <w:pPr>
              <w:pStyle w:val="Default"/>
              <w:contextualSpacing/>
              <w:jc w:val="both"/>
            </w:pPr>
            <w:r w:rsidRPr="00D2162F">
              <w:t xml:space="preserve">Бенефициар – Заказчик. </w:t>
            </w:r>
          </w:p>
          <w:p w:rsidR="00074F5F" w:rsidRPr="00D2162F" w:rsidRDefault="00074F5F" w:rsidP="00074F5F">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074F5F" w:rsidRPr="00D2162F" w:rsidRDefault="00074F5F" w:rsidP="00074F5F">
            <w:pPr>
              <w:pStyle w:val="Default"/>
              <w:contextualSpacing/>
              <w:jc w:val="both"/>
            </w:pPr>
            <w:r w:rsidRPr="00D2162F">
              <w:t xml:space="preserve">1) Указание наименования Принципала и Бенефициара по такой банковской гарантии; </w:t>
            </w:r>
          </w:p>
          <w:p w:rsidR="00074F5F" w:rsidRPr="00D2162F" w:rsidRDefault="00074F5F" w:rsidP="00074F5F">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074F5F" w:rsidRPr="00D2162F" w:rsidRDefault="00074F5F" w:rsidP="00074F5F">
            <w:pPr>
              <w:autoSpaceDE w:val="0"/>
              <w:autoSpaceDN w:val="0"/>
              <w:adjustRightInd w:val="0"/>
              <w:contextualSpacing/>
              <w:jc w:val="both"/>
              <w:rPr>
                <w:rFonts w:eastAsiaTheme="minorHAnsi"/>
                <w:lang w:eastAsia="en-US"/>
              </w:rPr>
            </w:pPr>
            <w:r w:rsidRPr="00D2162F">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074F5F" w:rsidRPr="00D2162F" w:rsidRDefault="00074F5F" w:rsidP="00074F5F">
            <w:pPr>
              <w:pStyle w:val="Default"/>
              <w:contextualSpacing/>
              <w:jc w:val="both"/>
            </w:pPr>
            <w:r w:rsidRPr="00D2162F">
              <w:t xml:space="preserve">4) Банковская гарантия должна быть безотзывной; </w:t>
            </w:r>
          </w:p>
          <w:p w:rsidR="00074F5F" w:rsidRPr="00D2162F" w:rsidRDefault="00074F5F" w:rsidP="00074F5F">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74F5F" w:rsidRPr="00D2162F" w:rsidRDefault="00074F5F" w:rsidP="00074F5F">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74F5F" w:rsidRPr="00D2162F" w:rsidRDefault="00074F5F" w:rsidP="00074F5F">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w:t>
            </w:r>
          </w:p>
          <w:p w:rsidR="00074F5F" w:rsidRPr="00D2162F" w:rsidRDefault="00074F5F" w:rsidP="00074F5F">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74F5F" w:rsidRPr="00D2162F" w:rsidRDefault="00074F5F" w:rsidP="00074F5F">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74F5F" w:rsidRPr="00D2162F" w:rsidRDefault="00074F5F" w:rsidP="00074F5F">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074F5F" w:rsidRPr="00D2162F" w:rsidRDefault="00074F5F" w:rsidP="00074F5F">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074F5F" w:rsidRPr="00D2162F" w:rsidRDefault="00074F5F" w:rsidP="00074F5F">
            <w:pPr>
              <w:pStyle w:val="Default"/>
              <w:ind w:firstLine="481"/>
              <w:contextualSpacing/>
              <w:jc w:val="both"/>
            </w:pPr>
            <w:r w:rsidRPr="00D2162F">
              <w:lastRenderedPageBreak/>
              <w:t>Предоставленное обеспечение Заявки не возвращается в случаях:</w:t>
            </w:r>
          </w:p>
          <w:p w:rsidR="00074F5F" w:rsidRPr="00D2162F" w:rsidRDefault="00074F5F" w:rsidP="00074F5F">
            <w:pPr>
              <w:pStyle w:val="Default"/>
              <w:numPr>
                <w:ilvl w:val="0"/>
                <w:numId w:val="21"/>
              </w:numPr>
              <w:contextualSpacing/>
              <w:jc w:val="both"/>
            </w:pPr>
            <w:r w:rsidRPr="00D2162F">
              <w:t xml:space="preserve">уклонения Участника, для которого заключение договора (договоров) по результатам </w:t>
            </w:r>
            <w:r w:rsidR="00F15A93">
              <w:t>аукциона</w:t>
            </w:r>
            <w:r w:rsidRPr="00D2162F">
              <w:t xml:space="preserve"> в электронной форме является обязательным, от заключения договора (договоров) по результатам </w:t>
            </w:r>
            <w:r w:rsidR="00F15A93">
              <w:t>аукциона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CE1BA0" w:rsidRPr="004E7897" w:rsidRDefault="00074F5F" w:rsidP="00074F5F">
            <w:pPr>
              <w:ind w:firstLine="567"/>
              <w:jc w:val="both"/>
              <w:rPr>
                <w:snapToGrid w:val="0"/>
                <w:highlight w:val="yellow"/>
              </w:rPr>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   </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A46C60">
              <w:rPr>
                <w:b/>
                <w:bCs/>
                <w:color w:val="000000"/>
              </w:rPr>
              <w:lastRenderedPageBreak/>
              <w:t>Обеспечение исполнения договора, размер, срок и порядок его предоставления</w:t>
            </w:r>
          </w:p>
        </w:tc>
        <w:tc>
          <w:tcPr>
            <w:tcW w:w="8080" w:type="dxa"/>
            <w:shd w:val="clear" w:color="auto" w:fill="auto"/>
          </w:tcPr>
          <w:p w:rsidR="009B4C27" w:rsidRPr="00EA4884" w:rsidRDefault="009B4C27" w:rsidP="009B4C27">
            <w:pPr>
              <w:tabs>
                <w:tab w:val="left" w:pos="1965"/>
              </w:tabs>
              <w:jc w:val="both"/>
              <w:rPr>
                <w:rFonts w:eastAsia="Calibri"/>
                <w:kern w:val="16"/>
              </w:rPr>
            </w:pPr>
            <w:r w:rsidRPr="00EA4884">
              <w:rPr>
                <w:rFonts w:eastAsia="Calibri"/>
                <w:kern w:val="16"/>
              </w:rPr>
              <w:t>Установлено.</w:t>
            </w:r>
          </w:p>
          <w:p w:rsidR="009B4C27" w:rsidRPr="00EA4884" w:rsidRDefault="009B4C27" w:rsidP="009B4C27">
            <w:pPr>
              <w:tabs>
                <w:tab w:val="left" w:pos="1965"/>
              </w:tabs>
              <w:jc w:val="both"/>
              <w:rPr>
                <w:rFonts w:eastAsia="Calibri"/>
                <w:kern w:val="16"/>
              </w:rPr>
            </w:pPr>
            <w:r w:rsidRPr="00EA4884">
              <w:rPr>
                <w:rFonts w:eastAsia="Calibri"/>
                <w:kern w:val="16"/>
              </w:rPr>
              <w:t xml:space="preserve">Размер обеспечения </w:t>
            </w:r>
            <w:r>
              <w:rPr>
                <w:rFonts w:eastAsia="Calibri"/>
                <w:kern w:val="16"/>
              </w:rPr>
              <w:t>596 41</w:t>
            </w:r>
            <w:r w:rsidR="00074F5F">
              <w:rPr>
                <w:rFonts w:eastAsia="Calibri"/>
                <w:kern w:val="16"/>
              </w:rPr>
              <w:t>2</w:t>
            </w:r>
            <w:r>
              <w:rPr>
                <w:rFonts w:eastAsia="Calibri"/>
                <w:kern w:val="16"/>
              </w:rPr>
              <w:t xml:space="preserve"> </w:t>
            </w:r>
            <w:r w:rsidRPr="00EA4884">
              <w:t>(</w:t>
            </w:r>
            <w:r w:rsidR="00074F5F">
              <w:t>Пятьсот девяносто шесть тысяч четыреста двенадцать</w:t>
            </w:r>
            <w:r>
              <w:t>) рубл</w:t>
            </w:r>
            <w:r w:rsidR="00074F5F">
              <w:t>ей</w:t>
            </w:r>
            <w:r w:rsidRPr="00EA4884">
              <w:t xml:space="preserve"> </w:t>
            </w:r>
            <w:r>
              <w:t>7</w:t>
            </w:r>
            <w:r w:rsidR="00074F5F">
              <w:t>8</w:t>
            </w:r>
            <w:r w:rsidRPr="00EA4884">
              <w:t xml:space="preserve"> копе</w:t>
            </w:r>
            <w:r w:rsidR="00074F5F">
              <w:t>ек</w:t>
            </w:r>
            <w:r w:rsidRPr="00EA4884">
              <w:t xml:space="preserve"> (5% от начальной (максимальной) цены договора).</w:t>
            </w:r>
          </w:p>
          <w:p w:rsidR="009B4C27" w:rsidRPr="00DC3B21" w:rsidRDefault="009B4C27" w:rsidP="009B4C27">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9B4C27" w:rsidRPr="00DC3B21" w:rsidRDefault="009B4C27" w:rsidP="009B4C27">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9B4C27" w:rsidRPr="00DC3B21" w:rsidRDefault="009B4C27" w:rsidP="009B4C27">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9B4C27" w:rsidRPr="00DC3B21" w:rsidRDefault="009B4C27" w:rsidP="009B4C27">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9B4C27" w:rsidRPr="00DC3B21" w:rsidRDefault="009B4C27" w:rsidP="009B4C27">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9B4C27" w:rsidRPr="00DC3B21" w:rsidRDefault="009B4C27" w:rsidP="009B4C27">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9B4C27" w:rsidRDefault="009B4C27" w:rsidP="009B4C27">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9B4C27" w:rsidRPr="00DC3B21" w:rsidRDefault="009B4C27" w:rsidP="009B4C27">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9B4C27" w:rsidRPr="00DC3B21" w:rsidRDefault="009B4C27" w:rsidP="009B4C27">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9B4C27" w:rsidRPr="00DC3B21" w:rsidRDefault="009B4C27" w:rsidP="009B4C27">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9B4C27" w:rsidRPr="00DC3B21" w:rsidRDefault="009B4C27" w:rsidP="009B4C27">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9B4C27" w:rsidRPr="00DC3B21" w:rsidRDefault="009B4C27" w:rsidP="009B4C27">
            <w:pPr>
              <w:pStyle w:val="Default"/>
              <w:jc w:val="both"/>
            </w:pPr>
            <w:r w:rsidRPr="00DC3B21">
              <w:t xml:space="preserve">Гарант – банк, иное кредитное учреждение или страховая организация, выдающее банковскую гарантию; </w:t>
            </w:r>
          </w:p>
          <w:p w:rsidR="009B4C27" w:rsidRPr="00DC3B21" w:rsidRDefault="009B4C27" w:rsidP="009B4C27">
            <w:pPr>
              <w:pStyle w:val="Default"/>
              <w:jc w:val="both"/>
            </w:pPr>
            <w:r w:rsidRPr="00DC3B21">
              <w:t xml:space="preserve">Принципал – Участник; </w:t>
            </w:r>
          </w:p>
          <w:p w:rsidR="009B4C27" w:rsidRPr="00DC3B21" w:rsidRDefault="009B4C27" w:rsidP="009B4C27">
            <w:pPr>
              <w:pStyle w:val="Default"/>
              <w:jc w:val="both"/>
            </w:pPr>
            <w:r w:rsidRPr="00DC3B21">
              <w:t xml:space="preserve">Бенефициар – Заказчик. </w:t>
            </w:r>
          </w:p>
          <w:p w:rsidR="009B4C27" w:rsidRPr="00DC3B21" w:rsidRDefault="009B4C27" w:rsidP="009B4C27">
            <w:pPr>
              <w:pStyle w:val="Default"/>
              <w:jc w:val="both"/>
            </w:pPr>
            <w:r w:rsidRPr="00DC3B21">
              <w:lastRenderedPageBreak/>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9B4C27" w:rsidRPr="00DC3B21" w:rsidRDefault="009B4C27" w:rsidP="009B4C27">
            <w:pPr>
              <w:pStyle w:val="Default"/>
              <w:jc w:val="both"/>
            </w:pPr>
            <w:r w:rsidRPr="00DC3B21">
              <w:t xml:space="preserve">1) Указание наименования Принципала и Бенефициара по такой банковской гарантии; </w:t>
            </w:r>
          </w:p>
          <w:p w:rsidR="009B4C27" w:rsidRPr="00DC3B21" w:rsidRDefault="009B4C27" w:rsidP="009B4C27">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9B4C27" w:rsidRPr="00DC3B21" w:rsidRDefault="009B4C27" w:rsidP="009B4C27">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9B4C27" w:rsidRPr="00DC3B21" w:rsidRDefault="009B4C27" w:rsidP="009B4C27">
            <w:pPr>
              <w:pStyle w:val="Default"/>
              <w:jc w:val="both"/>
            </w:pPr>
            <w:r w:rsidRPr="00DC3B21">
              <w:t xml:space="preserve">4) Банковская гарантия должна быть безотзывной; </w:t>
            </w:r>
          </w:p>
          <w:p w:rsidR="009B4C27" w:rsidRPr="00DC3B21" w:rsidRDefault="009B4C27" w:rsidP="009B4C27">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9B4C27" w:rsidRPr="00DC3B21" w:rsidRDefault="009B4C27" w:rsidP="009B4C27">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9B4C27" w:rsidRPr="00DC3B21" w:rsidRDefault="009B4C27" w:rsidP="009B4C27">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9B4C27" w:rsidRPr="00DC3B21" w:rsidRDefault="009B4C27" w:rsidP="009B4C27">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9B4C27" w:rsidRPr="00DC3B21" w:rsidRDefault="009B4C27" w:rsidP="009B4C27">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9B4C27" w:rsidRPr="00DC3B21" w:rsidRDefault="009B4C27" w:rsidP="009B4C27">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9B4C27" w:rsidRPr="00DC3B21" w:rsidRDefault="009B4C27" w:rsidP="009B4C27">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9B4C27" w:rsidRPr="00DC3B21" w:rsidRDefault="009B4C27" w:rsidP="009B4C27">
            <w:pPr>
              <w:jc w:val="both"/>
            </w:pPr>
            <w:r w:rsidRPr="00DC3B21">
              <w:t xml:space="preserve">        Заказчик вправе удержать обеспечение исполнения договора на весь срок действия договора.      </w:t>
            </w:r>
          </w:p>
          <w:p w:rsidR="009B4C27" w:rsidRPr="00DC3B21" w:rsidRDefault="009B4C27" w:rsidP="009B4C27">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9B4C27" w:rsidRPr="00DC3B21" w:rsidRDefault="009B4C27" w:rsidP="009B4C27">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CE1BA0" w:rsidRPr="004E7897" w:rsidRDefault="009B4C27" w:rsidP="009B4C27">
            <w:pPr>
              <w:ind w:firstLine="567"/>
              <w:jc w:val="both"/>
              <w:rPr>
                <w:b/>
                <w:snapToGrid w:val="0"/>
                <w:highlight w:val="yellow"/>
              </w:rPr>
            </w:pPr>
            <w:r w:rsidRPr="00DC3B21">
              <w:lastRenderedPageBreak/>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E1BA0" w:rsidRPr="00F87E6C" w:rsidTr="00CE1BA0">
        <w:trPr>
          <w:trHeight w:val="461"/>
        </w:trPr>
        <w:tc>
          <w:tcPr>
            <w:tcW w:w="2694" w:type="dxa"/>
            <w:shd w:val="pct5" w:color="auto" w:fill="auto"/>
          </w:tcPr>
          <w:p w:rsidR="00CE1BA0" w:rsidRPr="00EA4884" w:rsidRDefault="00CE1BA0" w:rsidP="003E04D9">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8080" w:type="dxa"/>
            <w:shd w:val="clear" w:color="auto" w:fill="auto"/>
          </w:tcPr>
          <w:p w:rsidR="00CE1BA0" w:rsidRPr="00EA4884" w:rsidRDefault="00CE1BA0" w:rsidP="003E04D9">
            <w:pPr>
              <w:ind w:firstLine="459"/>
              <w:jc w:val="both"/>
            </w:pPr>
            <w:r w:rsidRPr="00EA4884">
              <w:t>Заказчик вправе принять решение о внесении изменений в Извещение о закупке</w:t>
            </w:r>
            <w:r w:rsidR="00F15A93">
              <w:t>,</w:t>
            </w:r>
            <w:r w:rsidRPr="00EA4884">
              <w:t xml:space="preserve"> Документацию </w:t>
            </w:r>
            <w:r w:rsidR="00F15A93">
              <w:t xml:space="preserve">о закупке </w:t>
            </w:r>
            <w:r w:rsidRPr="00EA4884">
              <w:t>в любое время, но не позднее даты окончания подачи Заявок.</w:t>
            </w:r>
          </w:p>
          <w:p w:rsidR="00CE1BA0" w:rsidRPr="00EA4884" w:rsidRDefault="00CE1BA0" w:rsidP="003E04D9">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CE1BA0" w:rsidRPr="00EA4884" w:rsidRDefault="00CE1BA0" w:rsidP="003E04D9">
            <w:pPr>
              <w:ind w:firstLine="459"/>
              <w:jc w:val="both"/>
            </w:pPr>
            <w:r w:rsidRPr="00EA4884">
              <w:t>Любые изменения, вносимые в Извещение о закупке, Документацию</w:t>
            </w:r>
            <w:r w:rsidR="00F15A93">
              <w:t xml:space="preserve"> о закупке</w:t>
            </w:r>
            <w:r w:rsidRPr="00EA4884">
              <w:t>, являются её неотъемлемой частью.</w:t>
            </w:r>
          </w:p>
          <w:p w:rsidR="00CE1BA0" w:rsidRPr="00EA4884" w:rsidRDefault="00CE1BA0" w:rsidP="003E04D9">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CE1BA0" w:rsidRPr="00EA4884" w:rsidRDefault="00CE1BA0" w:rsidP="003E04D9">
            <w:pPr>
              <w:pStyle w:val="rvps9"/>
              <w:ind w:firstLine="459"/>
            </w:pPr>
            <w:r w:rsidRPr="00EA4884">
              <w:t>В случае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C32E6" w:rsidRPr="00F87E6C" w:rsidTr="00CE1BA0">
        <w:tc>
          <w:tcPr>
            <w:tcW w:w="2694" w:type="dxa"/>
            <w:shd w:val="pct5"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CE1BA0">
              <w:rPr>
                <w:rStyle w:val="a7"/>
                <w:szCs w:val="26"/>
              </w:rPr>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Default="001C32E6" w:rsidP="00C8596A">
            <w:pPr>
              <w:autoSpaceDE w:val="0"/>
              <w:autoSpaceDN w:val="0"/>
              <w:adjustRightInd w:val="0"/>
              <w:ind w:firstLine="318"/>
              <w:jc w:val="both"/>
              <w:rPr>
                <w:color w:val="000000"/>
              </w:rPr>
            </w:pPr>
            <w:r w:rsidRPr="00F87E6C">
              <w:rPr>
                <w:color w:val="000000"/>
              </w:rPr>
              <w:t>Документация о закупке доступна</w:t>
            </w:r>
            <w:r w:rsidR="00435A67">
              <w:rPr>
                <w:color w:val="000000"/>
              </w:rPr>
              <w:t xml:space="preserve">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p w:rsidR="00CE1BA0" w:rsidRDefault="00CE1BA0" w:rsidP="00C8596A">
            <w:pPr>
              <w:autoSpaceDE w:val="0"/>
              <w:autoSpaceDN w:val="0"/>
              <w:adjustRightInd w:val="0"/>
              <w:ind w:firstLine="318"/>
              <w:jc w:val="both"/>
              <w:rPr>
                <w:iCs/>
                <w:color w:val="000000"/>
              </w:rPr>
            </w:pPr>
            <w:r w:rsidRPr="00CE1BA0">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F87E6C" w:rsidRDefault="00CE1BA0" w:rsidP="00CE1BA0">
            <w:pPr>
              <w:autoSpaceDE w:val="0"/>
              <w:autoSpaceDN w:val="0"/>
              <w:adjustRightInd w:val="0"/>
              <w:ind w:firstLine="318"/>
              <w:jc w:val="both"/>
              <w:rPr>
                <w:iCs/>
                <w:color w:val="000000"/>
              </w:rPr>
            </w:pPr>
            <w:r w:rsidRPr="00CE1BA0">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762BB">
                <w:rPr>
                  <w:rStyle w:val="a7"/>
                  <w:iCs/>
                </w:rPr>
                <w:t>gts@surgutgts.ru</w:t>
              </w:r>
            </w:hyperlink>
            <w:r w:rsidRPr="00CE1BA0">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63755260"/>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63755261"/>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0C4AAB">
        <w:t>Извещении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Default="00CE1BA0" w:rsidP="00CE1BA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Default="00CE1BA0" w:rsidP="00CE1BA0">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r>
        <w:t xml:space="preserve">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Default="00CE1BA0" w:rsidP="00CE1BA0">
      <w:pPr>
        <w:ind w:firstLine="567"/>
        <w:jc w:val="both"/>
      </w:pPr>
      <w:r>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Default="00CE1BA0" w:rsidP="00CE1BA0">
      <w:pPr>
        <w:ind w:firstLine="567"/>
        <w:jc w:val="both"/>
      </w:pPr>
      <w:r>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Default="00CE1BA0" w:rsidP="00CE1BA0">
      <w:pPr>
        <w:ind w:firstLine="567"/>
        <w:jc w:val="both"/>
        <w:sectPr w:rsidR="00CE1BA0" w:rsidSect="00C8596A">
          <w:pgSz w:w="11906" w:h="16838"/>
          <w:pgMar w:top="709" w:right="850" w:bottom="1134" w:left="851" w:header="708" w:footer="708" w:gutter="0"/>
          <w:cols w:space="708"/>
          <w:docGrid w:linePitch="360"/>
        </w:sectPr>
      </w:pPr>
      <w:r>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63755262"/>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63755263"/>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6E126C" w:rsidRPr="007A7B98" w:rsidRDefault="006E126C" w:rsidP="006E126C">
            <w:pPr>
              <w:pStyle w:val="Default"/>
              <w:ind w:firstLine="567"/>
              <w:jc w:val="both"/>
              <w:rPr>
                <w:bCs/>
              </w:rPr>
            </w:pPr>
            <w:r>
              <w:rPr>
                <w:bCs/>
              </w:rPr>
              <w:t>Шкилёв Борис Павлович</w:t>
            </w:r>
          </w:p>
          <w:p w:rsidR="006E126C" w:rsidRPr="007A7B98" w:rsidRDefault="006E126C" w:rsidP="006E126C">
            <w:pPr>
              <w:pStyle w:val="Default"/>
              <w:ind w:firstLine="567"/>
              <w:jc w:val="both"/>
              <w:rPr>
                <w:bCs/>
              </w:rPr>
            </w:pPr>
            <w:r>
              <w:rPr>
                <w:bCs/>
              </w:rPr>
              <w:t>тел. + 7 (3462) 52-43-44</w:t>
            </w:r>
          </w:p>
          <w:p w:rsidR="006E126C" w:rsidRDefault="006E126C" w:rsidP="006E126C">
            <w:pPr>
              <w:pStyle w:val="Default"/>
              <w:ind w:left="600"/>
              <w:jc w:val="both"/>
            </w:pPr>
            <w:r w:rsidRPr="007A7B98">
              <w:t>Адрес электронной почты:</w:t>
            </w:r>
            <w:r>
              <w:t xml:space="preserve"> </w:t>
            </w:r>
            <w:hyperlink r:id="rId19" w:history="1">
              <w:r w:rsidRPr="00FF4E2E">
                <w:rPr>
                  <w:rStyle w:val="a7"/>
                </w:rPr>
                <w:t>gts</w:t>
              </w:r>
              <w:r w:rsidRPr="00823306">
                <w:rPr>
                  <w:rStyle w:val="a7"/>
                </w:rPr>
                <w:t>@surgutgts.ru</w:t>
              </w:r>
            </w:hyperlink>
          </w:p>
          <w:p w:rsidR="006E126C" w:rsidRDefault="006E126C" w:rsidP="006E126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C05512" w:rsidRPr="00C05512" w:rsidRDefault="00C05512" w:rsidP="00C05512">
            <w:pPr>
              <w:autoSpaceDE w:val="0"/>
              <w:autoSpaceDN w:val="0"/>
              <w:adjustRightInd w:val="0"/>
              <w:ind w:firstLine="567"/>
              <w:jc w:val="both"/>
              <w:rPr>
                <w:rFonts w:eastAsia="Calibri"/>
                <w:color w:val="000000"/>
              </w:rPr>
            </w:pPr>
            <w:r w:rsidRPr="00C05512">
              <w:rPr>
                <w:rFonts w:eastAsia="Calibri"/>
                <w:color w:val="000000"/>
              </w:rPr>
              <w:t>Лебедев Евгений Александрович</w:t>
            </w:r>
          </w:p>
          <w:p w:rsidR="00C05512" w:rsidRDefault="00C05512" w:rsidP="00C05512">
            <w:pPr>
              <w:pStyle w:val="Default"/>
              <w:jc w:val="both"/>
            </w:pPr>
            <w:r w:rsidRPr="00C05512">
              <w:t xml:space="preserve"> </w:t>
            </w:r>
            <w:r>
              <w:t xml:space="preserve">        </w:t>
            </w:r>
            <w:r w:rsidRPr="00C05512">
              <w:t>тел. + 7 (3462) 52-43-70</w:t>
            </w:r>
          </w:p>
          <w:p w:rsidR="00306554" w:rsidRPr="0015184E" w:rsidRDefault="00306554" w:rsidP="00C05512">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0"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1"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6F38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0C4AAB">
              <w:rPr>
                <w:spacing w:val="-1"/>
              </w:rPr>
              <w:t>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Pr="006F38BD"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6F38BD">
              <w:t xml:space="preserve"> </w:t>
            </w:r>
            <w:r>
              <w:t>раздела</w:t>
            </w:r>
            <w:r w:rsidR="006F38BD">
              <w:t xml:space="preserve"> </w:t>
            </w:r>
            <w:r>
              <w:rPr>
                <w:lang w:val="en-US"/>
              </w:rPr>
              <w:t>III</w:t>
            </w:r>
            <w:r w:rsidR="006F38BD">
              <w:t xml:space="preserve"> </w:t>
            </w:r>
            <w:r w:rsidRPr="006F38BD">
              <w:rPr>
                <w:spacing w:val="-1"/>
              </w:rPr>
              <w:t>«ФОРМЫ ДЛЯ ЗАПОЛНЕНИЯ УЧАСТНИКАМИ ЗАКУПКИ»;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0C4AAB">
              <w:t>е</w:t>
            </w:r>
            <w:r w:rsidR="000606A8">
              <w:t xml:space="preserve"> товаров, работ, услуг </w:t>
            </w:r>
            <w:r w:rsidR="00F15A93">
              <w:t>Сургутского</w:t>
            </w:r>
            <w:r w:rsidR="00F15A93" w:rsidRPr="00F15A93">
              <w:t xml:space="preserve"> городско</w:t>
            </w:r>
            <w:r w:rsidR="00F15A93">
              <w:t>го</w:t>
            </w:r>
            <w:r w:rsidR="00F15A93" w:rsidRPr="00F15A93">
              <w:t xml:space="preserve"> муниципально</w:t>
            </w:r>
            <w:r w:rsidR="00F15A93">
              <w:t>го</w:t>
            </w:r>
            <w:r w:rsidR="00F15A93" w:rsidRPr="00F15A93">
              <w:t xml:space="preserve"> унитарно</w:t>
            </w:r>
            <w:r w:rsidR="00F15A93">
              <w:t>го</w:t>
            </w:r>
            <w:r w:rsidR="00F15A93" w:rsidRPr="00F15A93">
              <w:t xml:space="preserve"> предприяти</w:t>
            </w:r>
            <w:r w:rsidR="00F15A93">
              <w:t>я</w:t>
            </w:r>
            <w:r w:rsidR="00F15A93" w:rsidRPr="00F15A93">
              <w:t xml:space="preserve"> "Городские тепловые сети"</w:t>
            </w:r>
            <w:r w:rsidR="000606A8">
              <w:t xml:space="preserve">;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CE1BA0">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2" w:history="1">
              <w:r w:rsidR="009236F4" w:rsidRPr="00FA1A78">
                <w:rPr>
                  <w:rFonts w:eastAsia="Calibri"/>
                  <w:color w:val="0000FF"/>
                  <w:u w:val="single"/>
                  <w:lang w:eastAsia="en-US"/>
                </w:rPr>
                <w:t>www.roseltorg.ru</w:t>
              </w:r>
            </w:hyperlink>
          </w:p>
        </w:tc>
      </w:tr>
      <w:tr w:rsidR="00125E35" w:rsidRPr="0015184E" w:rsidTr="00CE1BA0">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C05512">
            <w:pPr>
              <w:ind w:firstLine="600"/>
              <w:jc w:val="both"/>
              <w:rPr>
                <w:b/>
              </w:rPr>
            </w:pPr>
            <w:r w:rsidRPr="00A0465A">
              <w:rPr>
                <w:b/>
              </w:rPr>
              <w:t>«</w:t>
            </w:r>
            <w:r w:rsidR="00131F19">
              <w:rPr>
                <w:b/>
              </w:rPr>
              <w:t>0</w:t>
            </w:r>
            <w:r w:rsidR="00610F4E">
              <w:rPr>
                <w:b/>
              </w:rPr>
              <w:t>9</w:t>
            </w:r>
            <w:r w:rsidRPr="009F0936">
              <w:rPr>
                <w:b/>
              </w:rPr>
              <w:t>»</w:t>
            </w:r>
            <w:r>
              <w:rPr>
                <w:b/>
              </w:rPr>
              <w:t xml:space="preserve"> </w:t>
            </w:r>
            <w:r w:rsidR="00C05512">
              <w:rPr>
                <w:b/>
              </w:rPr>
              <w:t>февраля</w:t>
            </w:r>
            <w:r w:rsidR="00987BDB">
              <w:rPr>
                <w:b/>
              </w:rPr>
              <w:t xml:space="preserve"> </w:t>
            </w:r>
            <w:r w:rsidRPr="00A0465A">
              <w:rPr>
                <w:b/>
              </w:rPr>
              <w:t>20</w:t>
            </w:r>
            <w:r w:rsidR="00987BDB">
              <w:rPr>
                <w:b/>
              </w:rPr>
              <w:t>2</w:t>
            </w:r>
            <w:r w:rsidR="00C05512">
              <w:rPr>
                <w:b/>
              </w:rPr>
              <w:t>1</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610F4E">
              <w:rPr>
                <w:b/>
              </w:rPr>
              <w:t>09</w:t>
            </w:r>
            <w:r w:rsidR="00704B43" w:rsidRPr="009F0936">
              <w:rPr>
                <w:b/>
              </w:rPr>
              <w:t>»</w:t>
            </w:r>
            <w:r w:rsidR="00704B43">
              <w:rPr>
                <w:b/>
              </w:rPr>
              <w:t xml:space="preserve"> </w:t>
            </w:r>
            <w:r w:rsidR="00C05512">
              <w:rPr>
                <w:b/>
              </w:rPr>
              <w:t>февраля</w:t>
            </w:r>
            <w:r w:rsidR="00704B43">
              <w:rPr>
                <w:b/>
              </w:rPr>
              <w:t xml:space="preserve"> </w:t>
            </w:r>
            <w:r w:rsidR="00704B43" w:rsidRPr="00A0465A">
              <w:rPr>
                <w:b/>
              </w:rPr>
              <w:t>20</w:t>
            </w:r>
            <w:r w:rsidR="00704B43">
              <w:rPr>
                <w:b/>
              </w:rPr>
              <w:t>2</w:t>
            </w:r>
            <w:r w:rsidR="00C05512">
              <w:rPr>
                <w:b/>
              </w:rPr>
              <w:t>1</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610F4E">
              <w:rPr>
                <w:b/>
              </w:rPr>
              <w:t>1</w:t>
            </w:r>
            <w:r w:rsidR="00040439">
              <w:rPr>
                <w:b/>
              </w:rPr>
              <w:t>7</w:t>
            </w:r>
            <w:r w:rsidR="00704B43" w:rsidRPr="009F0936">
              <w:rPr>
                <w:b/>
              </w:rPr>
              <w:t>»</w:t>
            </w:r>
            <w:r w:rsidR="00704B43">
              <w:rPr>
                <w:b/>
              </w:rPr>
              <w:t xml:space="preserve"> </w:t>
            </w:r>
            <w:r w:rsidR="00040439">
              <w:rPr>
                <w:b/>
              </w:rPr>
              <w:t>февраля</w:t>
            </w:r>
            <w:r w:rsidR="00704B43">
              <w:rPr>
                <w:b/>
              </w:rPr>
              <w:t xml:space="preserve"> </w:t>
            </w:r>
            <w:r w:rsidR="00704B43" w:rsidRPr="00A0465A">
              <w:rPr>
                <w:b/>
              </w:rPr>
              <w:t>20</w:t>
            </w:r>
            <w:r w:rsidR="00704B43">
              <w:rPr>
                <w:b/>
              </w:rPr>
              <w:t>2</w:t>
            </w:r>
            <w:r w:rsidR="00C05512">
              <w:rPr>
                <w:b/>
              </w:rPr>
              <w:t>1</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1D65A9" w:rsidRDefault="001D65A9" w:rsidP="001D65A9">
            <w:pPr>
              <w:autoSpaceDE w:val="0"/>
              <w:autoSpaceDN w:val="0"/>
              <w:adjustRightInd w:val="0"/>
              <w:jc w:val="both"/>
              <w:rPr>
                <w:b/>
                <w:iCs/>
                <w:color w:val="000000"/>
              </w:rPr>
            </w:pPr>
            <w:r w:rsidRPr="00A0465A">
              <w:rPr>
                <w:b/>
              </w:rPr>
              <w:t>«</w:t>
            </w:r>
            <w:r w:rsidR="00131F19">
              <w:rPr>
                <w:b/>
              </w:rPr>
              <w:t>1</w:t>
            </w:r>
            <w:r w:rsidR="00040439">
              <w:rPr>
                <w:b/>
              </w:rPr>
              <w:t>8</w:t>
            </w:r>
            <w:r w:rsidRPr="009F0936">
              <w:rPr>
                <w:b/>
              </w:rPr>
              <w:t>»</w:t>
            </w:r>
            <w:r w:rsidR="00131F19">
              <w:rPr>
                <w:b/>
              </w:rPr>
              <w:t xml:space="preserve"> </w:t>
            </w:r>
            <w:r w:rsidR="00040439">
              <w:rPr>
                <w:b/>
              </w:rPr>
              <w:t xml:space="preserve">февраля </w:t>
            </w:r>
            <w:r>
              <w:rPr>
                <w:b/>
              </w:rPr>
              <w:t>202</w:t>
            </w:r>
            <w:r w:rsidR="00C05512">
              <w:rPr>
                <w:b/>
              </w:rPr>
              <w:t>1</w:t>
            </w:r>
            <w:r w:rsidRPr="00A0465A">
              <w:rPr>
                <w:b/>
              </w:rPr>
              <w:t xml:space="preserve"> года </w:t>
            </w:r>
            <w:r w:rsidRPr="005E761C">
              <w:rPr>
                <w:b/>
              </w:rPr>
              <w:t xml:space="preserve">в 09 часов 00 минут </w:t>
            </w:r>
            <w:r w:rsidRPr="00F87E6C">
              <w:rPr>
                <w:b/>
              </w:rPr>
              <w:t>(время местное МСК+2, GMT +5)</w:t>
            </w:r>
          </w:p>
          <w:p w:rsidR="001D65A9" w:rsidRDefault="001D65A9" w:rsidP="001D65A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1D65A9" w:rsidP="001D65A9">
            <w:pPr>
              <w:jc w:val="both"/>
              <w:rPr>
                <w:b/>
              </w:rPr>
            </w:pPr>
            <w:r w:rsidRPr="00A0465A">
              <w:rPr>
                <w:b/>
              </w:rPr>
              <w:t>«</w:t>
            </w:r>
            <w:r w:rsidR="00131F19">
              <w:rPr>
                <w:b/>
              </w:rPr>
              <w:t>2</w:t>
            </w:r>
            <w:r w:rsidR="00040439">
              <w:rPr>
                <w:b/>
              </w:rPr>
              <w:t>6</w:t>
            </w:r>
            <w:r w:rsidRPr="009F0936">
              <w:rPr>
                <w:b/>
              </w:rPr>
              <w:t>»</w:t>
            </w:r>
            <w:r w:rsidR="006E126C">
              <w:rPr>
                <w:b/>
              </w:rPr>
              <w:t xml:space="preserve"> </w:t>
            </w:r>
            <w:r w:rsidR="00040439">
              <w:rPr>
                <w:b/>
              </w:rPr>
              <w:t xml:space="preserve">февраля </w:t>
            </w:r>
            <w:r>
              <w:rPr>
                <w:b/>
              </w:rPr>
              <w:t>202</w:t>
            </w:r>
            <w:r w:rsidR="00C05512">
              <w:rPr>
                <w:b/>
              </w:rPr>
              <w:t>1</w:t>
            </w:r>
            <w:r w:rsidRPr="00A0465A">
              <w:rPr>
                <w:b/>
              </w:rPr>
              <w:t xml:space="preserve"> года </w:t>
            </w:r>
            <w:r w:rsidRPr="005E761C">
              <w:rPr>
                <w:b/>
              </w:rPr>
              <w:t>в 09 часов 00 минут (время местное МСК+2, GMT +5)</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31F19" w:rsidRDefault="00131F19" w:rsidP="00131F1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Pr="00A0465A">
              <w:rPr>
                <w:b/>
              </w:rPr>
              <w:t>«</w:t>
            </w:r>
            <w:r w:rsidR="00040439">
              <w:rPr>
                <w:b/>
              </w:rPr>
              <w:t>24</w:t>
            </w:r>
            <w:r w:rsidRPr="009F0936">
              <w:rPr>
                <w:b/>
              </w:rPr>
              <w:t>»</w:t>
            </w:r>
            <w:r>
              <w:rPr>
                <w:b/>
              </w:rPr>
              <w:t xml:space="preserve"> </w:t>
            </w:r>
            <w:r w:rsidR="00040439">
              <w:rPr>
                <w:b/>
              </w:rPr>
              <w:t xml:space="preserve">февраля </w:t>
            </w:r>
            <w:r>
              <w:rPr>
                <w:b/>
              </w:rPr>
              <w:t>202</w:t>
            </w:r>
            <w:r w:rsidR="00C05512">
              <w:rPr>
                <w:b/>
              </w:rPr>
              <w:t>1</w:t>
            </w:r>
            <w:r w:rsidRPr="00A0465A">
              <w:rPr>
                <w:b/>
              </w:rPr>
              <w:t xml:space="preserve"> года </w:t>
            </w:r>
            <w:r w:rsidRPr="005E761C">
              <w:rPr>
                <w:b/>
              </w:rPr>
              <w:t>(время местное МСК+2, GMT +5).</w:t>
            </w:r>
          </w:p>
          <w:p w:rsidR="00131F19" w:rsidRDefault="00131F19" w:rsidP="00131F19">
            <w:pPr>
              <w:jc w:val="both"/>
              <w:rPr>
                <w:b/>
              </w:rPr>
            </w:pPr>
            <w:r w:rsidRPr="005A554C">
              <w:rPr>
                <w:b/>
                <w:iCs/>
              </w:rPr>
              <w:t>Аукционный торг:</w:t>
            </w:r>
            <w:r>
              <w:rPr>
                <w:b/>
                <w:iCs/>
              </w:rPr>
              <w:t xml:space="preserve"> </w:t>
            </w:r>
            <w:r w:rsidRPr="00A0465A">
              <w:rPr>
                <w:b/>
              </w:rPr>
              <w:t>«</w:t>
            </w:r>
            <w:r>
              <w:rPr>
                <w:b/>
              </w:rPr>
              <w:t>2</w:t>
            </w:r>
            <w:r w:rsidR="00040439">
              <w:rPr>
                <w:b/>
              </w:rPr>
              <w:t>5</w:t>
            </w:r>
            <w:r w:rsidRPr="009F0936">
              <w:rPr>
                <w:b/>
              </w:rPr>
              <w:t>»</w:t>
            </w:r>
            <w:r>
              <w:rPr>
                <w:b/>
              </w:rPr>
              <w:t xml:space="preserve"> </w:t>
            </w:r>
            <w:r w:rsidR="00040439">
              <w:rPr>
                <w:b/>
              </w:rPr>
              <w:t xml:space="preserve">февраля </w:t>
            </w:r>
            <w:r>
              <w:rPr>
                <w:b/>
              </w:rPr>
              <w:t>202</w:t>
            </w:r>
            <w:r w:rsidR="00C05512">
              <w:rPr>
                <w:b/>
              </w:rPr>
              <w:t>1</w:t>
            </w:r>
            <w:r w:rsidRPr="00A0465A">
              <w:rPr>
                <w:b/>
              </w:rPr>
              <w:t xml:space="preserve"> года</w:t>
            </w:r>
            <w:r>
              <w:rPr>
                <w:b/>
              </w:rPr>
              <w:t>.</w:t>
            </w:r>
            <w:r w:rsidRPr="005E761C">
              <w:rPr>
                <w:b/>
              </w:rPr>
              <w:t xml:space="preserve">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131F19" w:rsidRPr="00E10CBE" w:rsidRDefault="00131F19" w:rsidP="00131F1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Pr="00A0465A">
              <w:rPr>
                <w:b/>
              </w:rPr>
              <w:t>«</w:t>
            </w:r>
            <w:r>
              <w:rPr>
                <w:b/>
              </w:rPr>
              <w:t>0</w:t>
            </w:r>
            <w:r w:rsidR="00F15A93">
              <w:rPr>
                <w:b/>
              </w:rPr>
              <w:t>3</w:t>
            </w:r>
            <w:r w:rsidRPr="009F0936">
              <w:rPr>
                <w:b/>
              </w:rPr>
              <w:t>»</w:t>
            </w:r>
            <w:r>
              <w:rPr>
                <w:b/>
              </w:rPr>
              <w:t xml:space="preserve"> </w:t>
            </w:r>
            <w:r w:rsidR="00040439">
              <w:rPr>
                <w:b/>
              </w:rPr>
              <w:t>марта</w:t>
            </w:r>
            <w:r w:rsidRPr="00F87E6C">
              <w:rPr>
                <w:b/>
              </w:rPr>
              <w:t xml:space="preserve"> </w:t>
            </w:r>
            <w:r w:rsidRPr="00A0465A">
              <w:rPr>
                <w:b/>
              </w:rPr>
              <w:t>20</w:t>
            </w:r>
            <w:r w:rsidR="00C05512">
              <w:rPr>
                <w:b/>
              </w:rPr>
              <w:t>21</w:t>
            </w:r>
            <w:r w:rsidRPr="00A0465A">
              <w:rPr>
                <w:b/>
              </w:rPr>
              <w:t xml:space="preserve"> года </w:t>
            </w:r>
            <w:r w:rsidRPr="005E761C">
              <w:rPr>
                <w:b/>
              </w:rPr>
              <w:t>(время местное МСК+2, GMT +5).</w:t>
            </w:r>
          </w:p>
          <w:p w:rsidR="00131F19" w:rsidRDefault="00131F19" w:rsidP="00131F1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Pr="00A0465A">
              <w:rPr>
                <w:b/>
              </w:rPr>
              <w:t>«</w:t>
            </w:r>
            <w:r>
              <w:rPr>
                <w:b/>
              </w:rPr>
              <w:t>0</w:t>
            </w:r>
            <w:r w:rsidR="00F15A93">
              <w:rPr>
                <w:b/>
              </w:rPr>
              <w:t>4</w:t>
            </w:r>
            <w:r w:rsidRPr="009F0936">
              <w:rPr>
                <w:b/>
              </w:rPr>
              <w:t>»</w:t>
            </w:r>
            <w:r>
              <w:rPr>
                <w:b/>
              </w:rPr>
              <w:t xml:space="preserve"> </w:t>
            </w:r>
            <w:r w:rsidR="00040439">
              <w:rPr>
                <w:b/>
              </w:rPr>
              <w:t>марта</w:t>
            </w:r>
            <w:r w:rsidR="00C05512">
              <w:rPr>
                <w:b/>
              </w:rPr>
              <w:t xml:space="preserve"> 2021</w:t>
            </w:r>
            <w:r w:rsidRPr="005A6232">
              <w:rPr>
                <w:b/>
              </w:rPr>
              <w:t xml:space="preserve"> </w:t>
            </w:r>
            <w:r w:rsidRPr="00A0465A">
              <w:rPr>
                <w:b/>
              </w:rPr>
              <w:t xml:space="preserve">года </w:t>
            </w:r>
            <w:r w:rsidRPr="005E761C">
              <w:rPr>
                <w:b/>
              </w:rPr>
              <w:t>(время местное МСК+2, GMT +5).</w:t>
            </w:r>
          </w:p>
          <w:p w:rsidR="00100D35" w:rsidRDefault="00100D35" w:rsidP="00100D35">
            <w:pPr>
              <w:jc w:val="both"/>
              <w:rPr>
                <w:b/>
              </w:rPr>
            </w:pP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sidRPr="008B104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6E126C" w:rsidRPr="00A0465A">
              <w:rPr>
                <w:b/>
              </w:rPr>
              <w:t>«</w:t>
            </w:r>
            <w:r w:rsidR="00131F19">
              <w:rPr>
                <w:b/>
              </w:rPr>
              <w:t>0</w:t>
            </w:r>
            <w:r w:rsidR="00610F4E">
              <w:rPr>
                <w:b/>
              </w:rPr>
              <w:t>9</w:t>
            </w:r>
            <w:r w:rsidR="006E126C" w:rsidRPr="009F0936">
              <w:rPr>
                <w:b/>
              </w:rPr>
              <w:t>»</w:t>
            </w:r>
            <w:r w:rsidR="006E126C">
              <w:rPr>
                <w:b/>
              </w:rPr>
              <w:t xml:space="preserve"> </w:t>
            </w:r>
            <w:r w:rsidR="00C05512">
              <w:rPr>
                <w:b/>
              </w:rPr>
              <w:t>февраля</w:t>
            </w:r>
            <w:r w:rsidR="006E126C" w:rsidRPr="00F87E6C">
              <w:rPr>
                <w:b/>
              </w:rPr>
              <w:t xml:space="preserve"> </w:t>
            </w:r>
            <w:r w:rsidR="006E126C">
              <w:rPr>
                <w:b/>
              </w:rPr>
              <w:t>202</w:t>
            </w:r>
            <w:r w:rsidR="00C05512">
              <w:rPr>
                <w:b/>
              </w:rPr>
              <w:t>1</w:t>
            </w:r>
            <w:r w:rsidR="006E126C"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6E126C" w:rsidRPr="00A0465A">
              <w:rPr>
                <w:b/>
              </w:rPr>
              <w:t>«</w:t>
            </w:r>
            <w:r w:rsidR="00040439">
              <w:rPr>
                <w:b/>
              </w:rPr>
              <w:t>12</w:t>
            </w:r>
            <w:r w:rsidR="006E126C" w:rsidRPr="009F0936">
              <w:rPr>
                <w:b/>
              </w:rPr>
              <w:t>»</w:t>
            </w:r>
            <w:r w:rsidR="00C05512">
              <w:rPr>
                <w:b/>
              </w:rPr>
              <w:t xml:space="preserve"> февраля</w:t>
            </w:r>
            <w:r w:rsidR="006E126C" w:rsidRPr="00F87E6C">
              <w:rPr>
                <w:b/>
              </w:rPr>
              <w:t xml:space="preserve"> </w:t>
            </w:r>
            <w:r w:rsidR="006E126C">
              <w:rPr>
                <w:b/>
              </w:rPr>
              <w:t>202</w:t>
            </w:r>
            <w:r w:rsidR="00C05512">
              <w:rPr>
                <w:b/>
              </w:rPr>
              <w:t>1</w:t>
            </w:r>
            <w:r w:rsidR="006E126C"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497F09">
              <w:t>Заказчика, указанным в настоящей Документации</w:t>
            </w:r>
            <w:r w:rsidRPr="0015184E">
              <w:t xml:space="preserve">. Заказчик </w:t>
            </w:r>
            <w:r w:rsidRPr="0015184E">
              <w:lastRenderedPageBreak/>
              <w:t xml:space="preserve">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2973F8">
            <w:pPr>
              <w:pStyle w:val="rvps1"/>
              <w:jc w:val="left"/>
              <w:rPr>
                <w:bCs/>
              </w:rPr>
            </w:pPr>
            <w:r w:rsidRPr="006F61C6">
              <w:rPr>
                <w:bCs/>
              </w:rPr>
              <w:t xml:space="preserve">Предмет договора, количество поставляемого </w:t>
            </w:r>
            <w:r w:rsidR="00433B59" w:rsidRPr="006F61C6">
              <w:rPr>
                <w:bCs/>
              </w:rPr>
              <w:t>товара</w:t>
            </w:r>
            <w:r w:rsidR="002973F8">
              <w:rPr>
                <w:bCs/>
              </w:rPr>
              <w:t xml:space="preserve">, </w:t>
            </w:r>
            <w:r w:rsidR="002973F8" w:rsidRPr="00CE1BA0">
              <w:t>объем выполняемых работ, ока</w:t>
            </w:r>
            <w:r w:rsidR="002973F8">
              <w:t>зываемых услуг</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6778FA">
            <w:pPr>
              <w:pStyle w:val="Default"/>
              <w:jc w:val="both"/>
              <w:rPr>
                <w:rFonts w:eastAsia="Times New Roman"/>
                <w:bCs/>
                <w:i/>
                <w:color w:val="auto"/>
                <w:lang w:eastAsia="ru-RU"/>
              </w:rPr>
            </w:pPr>
            <w:r>
              <w:rPr>
                <w:iCs/>
                <w:color w:val="auto"/>
              </w:rPr>
              <w:t xml:space="preserve">Предмет договора: </w:t>
            </w:r>
            <w:r w:rsidR="001D65A9" w:rsidRPr="001D65A9">
              <w:rPr>
                <w:b/>
                <w:bCs/>
              </w:rPr>
              <w:t xml:space="preserve">Поставка </w:t>
            </w:r>
            <w:r w:rsidR="004E7897">
              <w:rPr>
                <w:b/>
                <w:bCs/>
              </w:rPr>
              <w:t>стальной трубы</w:t>
            </w:r>
            <w:r w:rsidR="001D65A9" w:rsidRPr="001D65A9">
              <w:rPr>
                <w:b/>
                <w:bCs/>
              </w:rPr>
              <w:t>.</w:t>
            </w:r>
          </w:p>
          <w:p w:rsidR="00125E35" w:rsidRPr="0015184E" w:rsidRDefault="00125E35" w:rsidP="00125E35">
            <w:pPr>
              <w:pStyle w:val="Default"/>
              <w:ind w:firstLine="567"/>
              <w:jc w:val="both"/>
              <w:rPr>
                <w:rStyle w:val="normaltextrun"/>
                <w:iCs/>
              </w:rPr>
            </w:pPr>
          </w:p>
          <w:p w:rsidR="00125E35" w:rsidRPr="0015184E" w:rsidRDefault="004E7897" w:rsidP="00125E35">
            <w:pPr>
              <w:pStyle w:val="Default"/>
              <w:ind w:firstLine="567"/>
              <w:jc w:val="both"/>
              <w:rPr>
                <w:iCs/>
              </w:rPr>
            </w:pPr>
            <w:r w:rsidRPr="00C1304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w:t>
            </w:r>
            <w:r>
              <w:rPr>
                <w:lang w:eastAsia="ru-RU"/>
              </w:rPr>
              <w:t xml:space="preserve"> и</w:t>
            </w:r>
            <w:r w:rsidRPr="00C13043">
              <w:rPr>
                <w:lang w:eastAsia="ru-RU"/>
              </w:rPr>
              <w:t xml:space="preserve"> разделу V «Проект договора» настоящей Документации.</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BA0" w:rsidRDefault="00CE1BA0" w:rsidP="00CE1BA0">
            <w:pPr>
              <w:ind w:firstLine="567"/>
              <w:jc w:val="both"/>
              <w:rPr>
                <w:b/>
              </w:rPr>
            </w:pPr>
            <w:r w:rsidRPr="00773C97">
              <w:rPr>
                <w:b/>
              </w:rPr>
              <w:t>Начальная (максимальная) цена договора составляет:</w:t>
            </w:r>
          </w:p>
          <w:p w:rsidR="004E7897" w:rsidRPr="00F05E8E" w:rsidRDefault="004E7897" w:rsidP="004E7897">
            <w:pPr>
              <w:widowControl w:val="0"/>
              <w:autoSpaceDE w:val="0"/>
              <w:autoSpaceDN w:val="0"/>
              <w:adjustRightInd w:val="0"/>
              <w:ind w:firstLine="567"/>
              <w:jc w:val="both"/>
              <w:rPr>
                <w:b/>
                <w:snapToGrid w:val="0"/>
              </w:rPr>
            </w:pPr>
            <w:r>
              <w:rPr>
                <w:b/>
                <w:bCs/>
              </w:rPr>
              <w:t>11 928 255</w:t>
            </w:r>
            <w:r w:rsidRPr="00617C16">
              <w:rPr>
                <w:b/>
                <w:bCs/>
              </w:rPr>
              <w:t xml:space="preserve"> </w:t>
            </w:r>
            <w:r w:rsidRPr="00F05E8E">
              <w:rPr>
                <w:b/>
                <w:snapToGrid w:val="0"/>
                <w:color w:val="000000"/>
              </w:rPr>
              <w:t>(</w:t>
            </w:r>
            <w:r>
              <w:rPr>
                <w:b/>
                <w:snapToGrid w:val="0"/>
                <w:color w:val="000000"/>
              </w:rPr>
              <w:t>Одиннадцать миллионов девятьсот двадцать восемь тысяч двести пятьдесят пять</w:t>
            </w:r>
            <w:r w:rsidRPr="00F05E8E">
              <w:rPr>
                <w:b/>
                <w:snapToGrid w:val="0"/>
                <w:color w:val="000000"/>
              </w:rPr>
              <w:t>)</w:t>
            </w:r>
            <w:r w:rsidRPr="00F05E8E">
              <w:rPr>
                <w:b/>
                <w:snapToGrid w:val="0"/>
              </w:rPr>
              <w:t xml:space="preserve"> </w:t>
            </w:r>
            <w:r w:rsidRPr="00F05E8E">
              <w:rPr>
                <w:b/>
                <w:snapToGrid w:val="0"/>
                <w:color w:val="000000"/>
              </w:rPr>
              <w:t>рубл</w:t>
            </w:r>
            <w:r>
              <w:rPr>
                <w:b/>
                <w:snapToGrid w:val="0"/>
                <w:color w:val="000000"/>
              </w:rPr>
              <w:t>ей 67 копеек</w:t>
            </w:r>
            <w:r w:rsidRPr="00F05E8E">
              <w:rPr>
                <w:b/>
                <w:snapToGrid w:val="0"/>
              </w:rPr>
              <w:t xml:space="preserve">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4E7897" w:rsidRDefault="004E7897" w:rsidP="004E7897">
            <w:pPr>
              <w:widowControl w:val="0"/>
              <w:autoSpaceDE w:val="0"/>
              <w:autoSpaceDN w:val="0"/>
              <w:adjustRightInd w:val="0"/>
              <w:ind w:firstLine="567"/>
              <w:jc w:val="both"/>
              <w:rPr>
                <w:snapToGrid w:val="0"/>
                <w:sz w:val="32"/>
                <w:szCs w:val="32"/>
              </w:rPr>
            </w:pPr>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w:t>
            </w:r>
            <w:r>
              <w:rPr>
                <w:snapToGrid w:val="0"/>
              </w:rPr>
              <w:t>ды, связанные с поставкой товар</w:t>
            </w:r>
            <w:r w:rsidRPr="008C0806">
              <w:rPr>
                <w:snapToGrid w:val="0"/>
              </w:rPr>
              <w:t>а</w:t>
            </w:r>
            <w:r>
              <w:rPr>
                <w:snapToGrid w:val="0"/>
              </w:rPr>
              <w:t>.</w:t>
            </w:r>
          </w:p>
          <w:p w:rsidR="00125E35" w:rsidRPr="0015184E" w:rsidRDefault="004E7897" w:rsidP="004E7897">
            <w:pPr>
              <w:widowControl w:val="0"/>
              <w:autoSpaceDE w:val="0"/>
              <w:autoSpaceDN w:val="0"/>
              <w:adjustRightInd w:val="0"/>
              <w:ind w:firstLine="567"/>
              <w:jc w:val="both"/>
              <w:rPr>
                <w:rFonts w:eastAsia="Calibri"/>
              </w:rPr>
            </w:pPr>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15184E">
              <w:rPr>
                <w:rFonts w:cs="Arial"/>
                <w:color w:val="000000"/>
              </w:rPr>
              <w:lastRenderedPageBreak/>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4E7897" w:rsidRPr="00DB387B" w:rsidRDefault="00125E35" w:rsidP="004E7897">
            <w:pPr>
              <w:ind w:firstLine="567"/>
              <w:jc w:val="both"/>
              <w:rPr>
                <w:rFonts w:cs="Arial"/>
                <w:color w:val="000000"/>
              </w:rPr>
            </w:pPr>
            <w:r w:rsidRPr="0015184E">
              <w:rPr>
                <w:rFonts w:cs="Arial"/>
                <w:color w:val="000000"/>
              </w:rPr>
              <w:t xml:space="preserve">5. </w:t>
            </w:r>
            <w:r w:rsidR="004E7897" w:rsidRPr="00EA4884">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4E7897">
              <w:rPr>
                <w:rFonts w:cs="Arial"/>
                <w:color w:val="000000"/>
              </w:rPr>
              <w:t xml:space="preserve"> </w:t>
            </w:r>
            <w:r w:rsidR="004E7897">
              <w:fldChar w:fldCharType="begin"/>
            </w:r>
            <w:r w:rsidR="004E7897">
              <w:instrText xml:space="preserve"> REF _Ref422821548 \r \h  \* MERGEFORMAT </w:instrText>
            </w:r>
            <w:r w:rsidR="004E7897">
              <w:fldChar w:fldCharType="separate"/>
            </w:r>
            <w:r w:rsidR="00ED1EC6">
              <w:t>2</w:t>
            </w:r>
            <w:r w:rsidR="004E7897">
              <w:fldChar w:fldCharType="end"/>
            </w:r>
            <w:r w:rsidR="004E7897" w:rsidRPr="00EA4884">
              <w:rPr>
                <w:rFonts w:cs="Arial"/>
                <w:color w:val="000000"/>
              </w:rPr>
              <w:t xml:space="preserve"> раздела II «Информационная карта» Документации и пунктом 2</w:t>
            </w:r>
            <w:r w:rsidR="004E7897">
              <w:rPr>
                <w:rFonts w:cs="Arial"/>
                <w:color w:val="000000"/>
              </w:rPr>
              <w:t xml:space="preserve"> Извещением о закупке</w:t>
            </w:r>
            <w:r w:rsidR="004E7897" w:rsidRPr="00DB387B">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15184E">
              <w:rPr>
                <w:rFonts w:cs="Arial"/>
                <w:color w:val="000000"/>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C451F3" w:rsidRPr="0088666B" w:rsidRDefault="00C37BC0" w:rsidP="00407B61">
            <w:pPr>
              <w:pStyle w:val="western"/>
              <w:spacing w:before="0" w:beforeAutospacing="0" w:after="0" w:afterAutospacing="0"/>
              <w:ind w:firstLine="60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r w:rsidRPr="00C37BC0">
              <w:rPr>
                <w:color w:val="000000"/>
              </w:rPr>
              <w:lastRenderedPageBreak/>
              <w:t>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CE1BA0">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74F5F" w:rsidRPr="00D2162F" w:rsidRDefault="00074F5F" w:rsidP="00074F5F">
            <w:pPr>
              <w:ind w:firstLine="481"/>
              <w:contextualSpacing/>
              <w:jc w:val="both"/>
            </w:pPr>
            <w:r w:rsidRPr="00D2162F">
              <w:t>Установлено.</w:t>
            </w:r>
          </w:p>
          <w:p w:rsidR="00074F5F" w:rsidRPr="00D2162F" w:rsidRDefault="00074F5F" w:rsidP="00074F5F">
            <w:pPr>
              <w:autoSpaceDE w:val="0"/>
              <w:autoSpaceDN w:val="0"/>
              <w:adjustRightInd w:val="0"/>
              <w:ind w:firstLine="481"/>
              <w:contextualSpacing/>
              <w:jc w:val="both"/>
            </w:pPr>
            <w:r w:rsidRPr="00D2162F">
              <w:t xml:space="preserve">Размер обеспечения </w:t>
            </w:r>
            <w:r>
              <w:t>238 565</w:t>
            </w:r>
            <w:r w:rsidRPr="00D2162F">
              <w:t xml:space="preserve"> </w:t>
            </w:r>
            <w:r>
              <w:t>(Двести тридцать восемь тысяч пятьсот шестьдесят пять</w:t>
            </w:r>
            <w:r w:rsidRPr="00D2162F">
              <w:t>) рубл</w:t>
            </w:r>
            <w:r>
              <w:t>ей</w:t>
            </w:r>
            <w:r w:rsidRPr="00D2162F">
              <w:t xml:space="preserve"> </w:t>
            </w:r>
            <w:r>
              <w:t>11</w:t>
            </w:r>
            <w:r w:rsidRPr="00D2162F">
              <w:t xml:space="preserve"> копеек (</w:t>
            </w:r>
            <w:r>
              <w:t>2</w:t>
            </w:r>
            <w:r w:rsidRPr="00D2162F">
              <w:t>% от начальной (максимальной) цены договора).</w:t>
            </w:r>
          </w:p>
          <w:p w:rsidR="00074F5F" w:rsidRPr="00D2162F" w:rsidRDefault="00074F5F" w:rsidP="00074F5F">
            <w:pPr>
              <w:autoSpaceDE w:val="0"/>
              <w:autoSpaceDN w:val="0"/>
              <w:adjustRightInd w:val="0"/>
              <w:ind w:firstLine="481"/>
              <w:contextualSpacing/>
              <w:jc w:val="both"/>
            </w:pPr>
            <w:r w:rsidRPr="00D2162F">
              <w:t>Форма обеспечения: денежные средства или банковская гарантия.</w:t>
            </w:r>
          </w:p>
          <w:p w:rsidR="00074F5F" w:rsidRPr="00D2162F" w:rsidRDefault="00074F5F" w:rsidP="00074F5F">
            <w:pPr>
              <w:autoSpaceDE w:val="0"/>
              <w:autoSpaceDN w:val="0"/>
              <w:adjustRightInd w:val="0"/>
              <w:ind w:firstLine="481"/>
              <w:contextualSpacing/>
              <w:jc w:val="both"/>
            </w:pPr>
            <w:r w:rsidRPr="00D2162F">
              <w:t>Валюта обеспечения: Российский рубль.</w:t>
            </w:r>
          </w:p>
          <w:p w:rsidR="00074F5F" w:rsidRPr="00D2162F" w:rsidRDefault="00074F5F" w:rsidP="00074F5F">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074F5F" w:rsidRPr="00D2162F" w:rsidRDefault="00074F5F" w:rsidP="00074F5F">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w:t>
            </w:r>
            <w:r w:rsidR="00F15A93">
              <w:t>ей Документацией</w:t>
            </w:r>
            <w:r w:rsidRPr="00D2162F">
              <w:t>, банковская гарантия должна отвечать следующим требованиям:</w:t>
            </w:r>
          </w:p>
          <w:p w:rsidR="00074F5F" w:rsidRPr="00D2162F" w:rsidRDefault="00074F5F" w:rsidP="00074F5F">
            <w:pPr>
              <w:pStyle w:val="Default"/>
              <w:numPr>
                <w:ilvl w:val="0"/>
                <w:numId w:val="20"/>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074F5F" w:rsidRPr="00D2162F" w:rsidRDefault="00074F5F" w:rsidP="00074F5F">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074F5F" w:rsidRPr="00D2162F" w:rsidRDefault="00074F5F" w:rsidP="00074F5F">
            <w:pPr>
              <w:pStyle w:val="Default"/>
              <w:contextualSpacing/>
              <w:jc w:val="both"/>
            </w:pPr>
            <w:r w:rsidRPr="00D2162F">
              <w:t>2. Для целей определения терминов в настоящ</w:t>
            </w:r>
            <w:r w:rsidR="00F15A93">
              <w:t>ей Документаци</w:t>
            </w:r>
            <w:r w:rsidRPr="00D2162F">
              <w:t xml:space="preserve"> под следующими терминами понимается: </w:t>
            </w:r>
          </w:p>
          <w:p w:rsidR="00074F5F" w:rsidRPr="00D2162F" w:rsidRDefault="00074F5F" w:rsidP="00074F5F">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074F5F" w:rsidRPr="00D2162F" w:rsidRDefault="00074F5F" w:rsidP="00074F5F">
            <w:pPr>
              <w:pStyle w:val="Default"/>
              <w:contextualSpacing/>
              <w:jc w:val="both"/>
            </w:pPr>
            <w:r w:rsidRPr="00D2162F">
              <w:t xml:space="preserve">Принципал – Участник; </w:t>
            </w:r>
          </w:p>
          <w:p w:rsidR="00074F5F" w:rsidRPr="00D2162F" w:rsidRDefault="00074F5F" w:rsidP="00074F5F">
            <w:pPr>
              <w:pStyle w:val="Default"/>
              <w:contextualSpacing/>
              <w:jc w:val="both"/>
            </w:pPr>
            <w:r w:rsidRPr="00D2162F">
              <w:t xml:space="preserve">Бенефициар – Заказчик. </w:t>
            </w:r>
          </w:p>
          <w:p w:rsidR="00074F5F" w:rsidRPr="00D2162F" w:rsidRDefault="00074F5F" w:rsidP="00074F5F">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074F5F" w:rsidRPr="00D2162F" w:rsidRDefault="00074F5F" w:rsidP="00074F5F">
            <w:pPr>
              <w:pStyle w:val="Default"/>
              <w:contextualSpacing/>
              <w:jc w:val="both"/>
            </w:pPr>
            <w:r w:rsidRPr="00D2162F">
              <w:t xml:space="preserve">1) Указание наименования Принципала и Бенефициара по такой банковской гарантии; </w:t>
            </w:r>
          </w:p>
          <w:p w:rsidR="00074F5F" w:rsidRPr="00D2162F" w:rsidRDefault="00074F5F" w:rsidP="00074F5F">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074F5F" w:rsidRPr="00D2162F" w:rsidRDefault="00074F5F" w:rsidP="00074F5F">
            <w:pPr>
              <w:autoSpaceDE w:val="0"/>
              <w:autoSpaceDN w:val="0"/>
              <w:adjustRightInd w:val="0"/>
              <w:contextualSpacing/>
              <w:jc w:val="both"/>
              <w:rPr>
                <w:rFonts w:eastAsiaTheme="minorHAnsi"/>
                <w:lang w:eastAsia="en-US"/>
              </w:rPr>
            </w:pPr>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w:t>
            </w:r>
            <w:r w:rsidR="00F15A93">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074F5F" w:rsidRPr="00D2162F" w:rsidRDefault="00074F5F" w:rsidP="00074F5F">
            <w:pPr>
              <w:pStyle w:val="Default"/>
              <w:contextualSpacing/>
              <w:jc w:val="both"/>
            </w:pPr>
            <w:r w:rsidRPr="00D2162F">
              <w:t xml:space="preserve">4) Банковская гарантия должна быть безотзывной; </w:t>
            </w:r>
          </w:p>
          <w:p w:rsidR="00074F5F" w:rsidRPr="00D2162F" w:rsidRDefault="00074F5F" w:rsidP="00074F5F">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74F5F" w:rsidRPr="00D2162F" w:rsidRDefault="00074F5F" w:rsidP="00074F5F">
            <w:pPr>
              <w:pStyle w:val="Default"/>
              <w:contextualSpacing/>
              <w:jc w:val="both"/>
            </w:pPr>
            <w:r w:rsidRPr="00D2162F">
              <w:lastRenderedPageBreak/>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74F5F" w:rsidRPr="00D2162F" w:rsidRDefault="00074F5F" w:rsidP="00074F5F">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sidR="00F15A93">
              <w:rPr>
                <w:rFonts w:eastAsiaTheme="minorHAnsi"/>
                <w:lang w:eastAsia="en-US"/>
              </w:rPr>
              <w:t>Документации</w:t>
            </w:r>
            <w:r w:rsidRPr="00D2162F">
              <w:rPr>
                <w:rFonts w:eastAsiaTheme="minorHAnsi"/>
                <w:lang w:eastAsia="en-US"/>
              </w:rPr>
              <w:t xml:space="preserve"> о закупке;</w:t>
            </w:r>
          </w:p>
          <w:p w:rsidR="00074F5F" w:rsidRPr="00D2162F" w:rsidRDefault="00074F5F" w:rsidP="00074F5F">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74F5F" w:rsidRPr="00D2162F" w:rsidRDefault="00074F5F" w:rsidP="00074F5F">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74F5F" w:rsidRPr="00D2162F" w:rsidRDefault="00074F5F" w:rsidP="00074F5F">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074F5F" w:rsidRPr="00D2162F" w:rsidRDefault="00074F5F" w:rsidP="00074F5F">
            <w:pPr>
              <w:pStyle w:val="Default"/>
              <w:ind w:firstLine="481"/>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rsidR="00F15A93">
              <w:t>Документации</w:t>
            </w:r>
            <w:r w:rsidRPr="00D2162F">
              <w:t xml:space="preserve"> о закупке.</w:t>
            </w:r>
          </w:p>
          <w:p w:rsidR="00074F5F" w:rsidRPr="00D2162F" w:rsidRDefault="00074F5F" w:rsidP="00074F5F">
            <w:pPr>
              <w:pStyle w:val="Default"/>
              <w:ind w:firstLine="481"/>
              <w:contextualSpacing/>
              <w:jc w:val="both"/>
            </w:pPr>
            <w:r w:rsidRPr="00D2162F">
              <w:t>Предоставленное обеспечение Заявки не возвращается в случаях:</w:t>
            </w:r>
          </w:p>
          <w:p w:rsidR="00074F5F" w:rsidRPr="00D2162F" w:rsidRDefault="00074F5F" w:rsidP="00074F5F">
            <w:pPr>
              <w:pStyle w:val="Default"/>
              <w:numPr>
                <w:ilvl w:val="0"/>
                <w:numId w:val="21"/>
              </w:numPr>
              <w:contextualSpacing/>
              <w:jc w:val="both"/>
            </w:pPr>
            <w:r w:rsidRPr="00D2162F">
              <w:t xml:space="preserve">уклонения Участника, для которого заключение договора (договоров) по результатам </w:t>
            </w:r>
            <w:r w:rsidR="00F15A93">
              <w:t>аукциона</w:t>
            </w:r>
            <w:r w:rsidRPr="00D2162F">
              <w:t xml:space="preserve"> в электронной форме является обязательным, от заключения договора (договоров) по результатам </w:t>
            </w:r>
            <w:r w:rsidR="00F15A93">
              <w:t>аукциона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125E35" w:rsidRPr="002E3D40" w:rsidRDefault="00074F5F" w:rsidP="00F15A93">
            <w:pPr>
              <w:jc w:val="both"/>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w:t>
            </w:r>
            <w:r w:rsidR="00F15A93">
              <w:t>Докуменатции</w:t>
            </w:r>
            <w:r w:rsidRPr="00D2162F">
              <w:t xml:space="preserve"> о закупке установлены требования обеспечения исполнения договора и срок его предоставления до заключения договора).   </w:t>
            </w:r>
          </w:p>
        </w:tc>
      </w:tr>
      <w:tr w:rsidR="00074F5F" w:rsidRPr="0015184E"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074F5F" w:rsidRPr="0015184E" w:rsidRDefault="00074F5F" w:rsidP="00125E35">
            <w:r>
              <w:lastRenderedPageBreak/>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Pr="0015184E" w:rsidRDefault="00074F5F"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74F5F" w:rsidRPr="00EA4884" w:rsidRDefault="00074F5F" w:rsidP="00ED1EC6">
            <w:pPr>
              <w:tabs>
                <w:tab w:val="left" w:pos="1965"/>
              </w:tabs>
              <w:jc w:val="both"/>
              <w:rPr>
                <w:rFonts w:eastAsia="Calibri"/>
                <w:kern w:val="16"/>
              </w:rPr>
            </w:pPr>
            <w:r w:rsidRPr="00EA4884">
              <w:rPr>
                <w:rFonts w:eastAsia="Calibri"/>
                <w:kern w:val="16"/>
              </w:rPr>
              <w:t>Установлено.</w:t>
            </w:r>
          </w:p>
          <w:p w:rsidR="00074F5F" w:rsidRPr="00EA4884" w:rsidRDefault="00074F5F" w:rsidP="00ED1EC6">
            <w:pPr>
              <w:tabs>
                <w:tab w:val="left" w:pos="1965"/>
              </w:tabs>
              <w:jc w:val="both"/>
              <w:rPr>
                <w:rFonts w:eastAsia="Calibri"/>
                <w:kern w:val="16"/>
              </w:rPr>
            </w:pPr>
            <w:r w:rsidRPr="00EA4884">
              <w:rPr>
                <w:rFonts w:eastAsia="Calibri"/>
                <w:kern w:val="16"/>
              </w:rPr>
              <w:t xml:space="preserve">Размер обеспечения </w:t>
            </w:r>
            <w:r>
              <w:rPr>
                <w:rFonts w:eastAsia="Calibri"/>
                <w:kern w:val="16"/>
              </w:rPr>
              <w:t xml:space="preserve">596 412 </w:t>
            </w:r>
            <w:r w:rsidRPr="00EA4884">
              <w:t>(</w:t>
            </w:r>
            <w:r>
              <w:t>Пятьсот девяносто шесть тысяч четыреста двенадцать) рублей</w:t>
            </w:r>
            <w:r w:rsidRPr="00EA4884">
              <w:t xml:space="preserve"> </w:t>
            </w:r>
            <w:r>
              <w:t>78</w:t>
            </w:r>
            <w:r w:rsidRPr="00EA4884">
              <w:t xml:space="preserve"> копе</w:t>
            </w:r>
            <w:r>
              <w:t>ек</w:t>
            </w:r>
            <w:r w:rsidRPr="00EA4884">
              <w:t xml:space="preserve"> (5% от начальной (максимальной) цены договора).</w:t>
            </w:r>
          </w:p>
          <w:p w:rsidR="00074F5F" w:rsidRPr="00DC3B21" w:rsidRDefault="00074F5F" w:rsidP="00ED1EC6">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074F5F" w:rsidRPr="00DC3B21" w:rsidRDefault="00074F5F" w:rsidP="00ED1EC6">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074F5F" w:rsidRPr="00DC3B21" w:rsidRDefault="00074F5F" w:rsidP="00ED1EC6">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074F5F" w:rsidRPr="00DC3B21" w:rsidRDefault="00074F5F" w:rsidP="00ED1EC6">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074F5F" w:rsidRPr="00DC3B21" w:rsidRDefault="00074F5F" w:rsidP="00ED1EC6">
            <w:pPr>
              <w:autoSpaceDE w:val="0"/>
              <w:autoSpaceDN w:val="0"/>
              <w:adjustRightInd w:val="0"/>
              <w:ind w:firstLine="540"/>
              <w:jc w:val="both"/>
            </w:pPr>
            <w:r w:rsidRPr="00DC3B21">
              <w:lastRenderedPageBreak/>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074F5F" w:rsidRPr="00DC3B21" w:rsidRDefault="00074F5F" w:rsidP="00ED1EC6">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074F5F" w:rsidRDefault="00074F5F" w:rsidP="00ED1EC6">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074F5F" w:rsidRPr="00DC3B21" w:rsidRDefault="00074F5F" w:rsidP="00ED1EC6">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074F5F" w:rsidRPr="00DC3B21" w:rsidRDefault="00074F5F" w:rsidP="00ED1EC6">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074F5F" w:rsidRPr="00DC3B21" w:rsidRDefault="00074F5F" w:rsidP="00ED1EC6">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074F5F" w:rsidRPr="00DC3B21" w:rsidRDefault="00074F5F" w:rsidP="00ED1EC6">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074F5F" w:rsidRPr="00DC3B21" w:rsidRDefault="00074F5F" w:rsidP="00ED1EC6">
            <w:pPr>
              <w:pStyle w:val="Default"/>
              <w:jc w:val="both"/>
            </w:pPr>
            <w:r w:rsidRPr="00DC3B21">
              <w:t xml:space="preserve">Гарант – банк, иное кредитное учреждение или страховая организация, выдающее банковскую гарантию; </w:t>
            </w:r>
          </w:p>
          <w:p w:rsidR="00074F5F" w:rsidRPr="00DC3B21" w:rsidRDefault="00074F5F" w:rsidP="00ED1EC6">
            <w:pPr>
              <w:pStyle w:val="Default"/>
              <w:jc w:val="both"/>
            </w:pPr>
            <w:r w:rsidRPr="00DC3B21">
              <w:t xml:space="preserve">Принципал – Участник; </w:t>
            </w:r>
          </w:p>
          <w:p w:rsidR="00074F5F" w:rsidRPr="00DC3B21" w:rsidRDefault="00074F5F" w:rsidP="00ED1EC6">
            <w:pPr>
              <w:pStyle w:val="Default"/>
              <w:jc w:val="both"/>
            </w:pPr>
            <w:r w:rsidRPr="00DC3B21">
              <w:t xml:space="preserve">Бенефициар – Заказчик. </w:t>
            </w:r>
          </w:p>
          <w:p w:rsidR="00074F5F" w:rsidRPr="00DC3B21" w:rsidRDefault="00074F5F" w:rsidP="00ED1EC6">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074F5F" w:rsidRPr="00DC3B21" w:rsidRDefault="00074F5F" w:rsidP="00ED1EC6">
            <w:pPr>
              <w:pStyle w:val="Default"/>
              <w:jc w:val="both"/>
            </w:pPr>
            <w:r w:rsidRPr="00DC3B21">
              <w:t xml:space="preserve">1) Указание наименования Принципала и Бенефициара по такой банковской гарантии; </w:t>
            </w:r>
          </w:p>
          <w:p w:rsidR="00074F5F" w:rsidRPr="00DC3B21" w:rsidRDefault="00074F5F" w:rsidP="00ED1EC6">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074F5F" w:rsidRPr="00DC3B21" w:rsidRDefault="00074F5F" w:rsidP="00ED1EC6">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074F5F" w:rsidRPr="00DC3B21" w:rsidRDefault="00074F5F" w:rsidP="00ED1EC6">
            <w:pPr>
              <w:pStyle w:val="Default"/>
              <w:jc w:val="both"/>
            </w:pPr>
            <w:r w:rsidRPr="00DC3B21">
              <w:t xml:space="preserve">4) Банковская гарантия должна быть безотзывной; </w:t>
            </w:r>
          </w:p>
          <w:p w:rsidR="00074F5F" w:rsidRPr="00DC3B21" w:rsidRDefault="00074F5F" w:rsidP="00ED1EC6">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74F5F" w:rsidRPr="00DC3B21" w:rsidRDefault="00074F5F" w:rsidP="00ED1EC6">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 xml:space="preserve">ежных </w:t>
            </w:r>
            <w:r>
              <w:lastRenderedPageBreak/>
              <w:t>сумм на счет Бенефициара;</w:t>
            </w:r>
          </w:p>
          <w:p w:rsidR="00074F5F" w:rsidRPr="00DC3B21" w:rsidRDefault="00074F5F" w:rsidP="00ED1EC6">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074F5F" w:rsidRPr="00DC3B21" w:rsidRDefault="00074F5F" w:rsidP="00ED1EC6">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74F5F" w:rsidRPr="00DC3B21" w:rsidRDefault="00074F5F" w:rsidP="00ED1EC6">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74F5F" w:rsidRPr="00DC3B21" w:rsidRDefault="00074F5F" w:rsidP="00ED1EC6">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74F5F" w:rsidRPr="00DC3B21" w:rsidRDefault="00074F5F" w:rsidP="00ED1EC6">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074F5F" w:rsidRPr="00DC3B21" w:rsidRDefault="00074F5F" w:rsidP="00ED1EC6">
            <w:pPr>
              <w:jc w:val="both"/>
            </w:pPr>
            <w:r w:rsidRPr="00DC3B21">
              <w:t xml:space="preserve">        Заказчик вправе удержать обеспечение исполнения договора на весь срок действия договора.      </w:t>
            </w:r>
          </w:p>
          <w:p w:rsidR="00074F5F" w:rsidRPr="00DC3B21" w:rsidRDefault="00074F5F" w:rsidP="00ED1EC6">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074F5F" w:rsidRPr="00DC3B21" w:rsidRDefault="00074F5F" w:rsidP="00ED1EC6">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074F5F" w:rsidRPr="004E7897" w:rsidRDefault="00074F5F" w:rsidP="00ED1EC6">
            <w:pPr>
              <w:ind w:firstLine="567"/>
              <w:jc w:val="both"/>
              <w:rPr>
                <w:b/>
                <w:snapToGrid w:val="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074F5F" w:rsidRPr="0015184E"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074F5F" w:rsidRDefault="00074F5F" w:rsidP="00125E35">
            <w:r>
              <w:lastRenderedPageBreak/>
              <w:t>20.1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Default="00074F5F" w:rsidP="004E7897">
            <w:r>
              <w:t xml:space="preserve">Реквизиты счета </w:t>
            </w:r>
          </w:p>
          <w:p w:rsidR="00074F5F" w:rsidRDefault="00074F5F" w:rsidP="004E7897">
            <w:r>
              <w:t xml:space="preserve">для внесения обеспечения исполнения </w:t>
            </w:r>
          </w:p>
          <w:p w:rsidR="00074F5F" w:rsidRDefault="00074F5F" w:rsidP="004E7897">
            <w:r>
              <w:t xml:space="preserve">договора (в случае, если участник закупки выбрал способ обеспечения исполнения договора в виде перечисления </w:t>
            </w:r>
          </w:p>
          <w:p w:rsidR="00074F5F" w:rsidRPr="0015184E" w:rsidRDefault="00074F5F" w:rsidP="004E7897">
            <w:r>
              <w:lastRenderedPageBreak/>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074F5F" w:rsidRPr="00DC3B21" w:rsidRDefault="00074F5F" w:rsidP="004E7897">
            <w:bookmarkStart w:id="28" w:name="_Toc533060638"/>
            <w:bookmarkStart w:id="29" w:name="_Toc533098665"/>
            <w:bookmarkStart w:id="30" w:name="_Toc1385908"/>
            <w:r w:rsidRPr="00DC3B21">
              <w:lastRenderedPageBreak/>
              <w:t>Реквизиты счета:</w:t>
            </w:r>
            <w:bookmarkEnd w:id="28"/>
            <w:bookmarkEnd w:id="29"/>
            <w:bookmarkEnd w:id="30"/>
          </w:p>
          <w:p w:rsidR="00074F5F" w:rsidRPr="00DC3B21" w:rsidRDefault="00074F5F" w:rsidP="004E7897">
            <w:r w:rsidRPr="00DC3B21">
              <w:t>Получатель: Сургутское городское муниципальное унитарное предприятие «Городские тепловые сети»</w:t>
            </w:r>
          </w:p>
          <w:p w:rsidR="00074F5F" w:rsidRPr="00DC3B21" w:rsidRDefault="00074F5F" w:rsidP="004E7897">
            <w:r w:rsidRPr="00DC3B21">
              <w:t>Банк получателя:</w:t>
            </w:r>
          </w:p>
          <w:p w:rsidR="00074F5F" w:rsidRPr="00DC3B21" w:rsidRDefault="00074F5F" w:rsidP="004E7897">
            <w:r w:rsidRPr="00DC3B21">
              <w:t>Западно-Сибирское Отделение № 8647 ПАО Сбербанк г. Тюмень</w:t>
            </w:r>
          </w:p>
          <w:p w:rsidR="00074F5F" w:rsidRPr="00DC3B21" w:rsidRDefault="00074F5F" w:rsidP="004E7897">
            <w:r w:rsidRPr="00DC3B21">
              <w:t>БИК 047102651</w:t>
            </w:r>
          </w:p>
          <w:p w:rsidR="00074F5F" w:rsidRPr="00DC3B21" w:rsidRDefault="00074F5F" w:rsidP="004E7897">
            <w:r w:rsidRPr="00DC3B21">
              <w:t>Р/сч. 40702810167170101356</w:t>
            </w:r>
          </w:p>
          <w:p w:rsidR="00074F5F" w:rsidRPr="00DC3B21" w:rsidRDefault="00074F5F" w:rsidP="004E7897">
            <w:pPr>
              <w:jc w:val="both"/>
            </w:pPr>
            <w:r w:rsidRPr="00DC3B21">
              <w:t>ИНН 8602017038, КПП 860201001, ОКТМО 71876000001</w:t>
            </w:r>
          </w:p>
          <w:p w:rsidR="00074F5F" w:rsidRPr="002E3D40" w:rsidRDefault="00074F5F" w:rsidP="009B4C27">
            <w:pPr>
              <w:tabs>
                <w:tab w:val="left" w:pos="1039"/>
              </w:tabs>
              <w:jc w:val="both"/>
            </w:pPr>
            <w:r w:rsidRPr="00DC3B21">
              <w:rPr>
                <w:b/>
              </w:rPr>
              <w:t xml:space="preserve">Назначение платежа: Обеспечение исполнения договора на </w:t>
            </w:r>
            <w:r>
              <w:rPr>
                <w:b/>
              </w:rPr>
              <w:t>поставку стальной трубы</w:t>
            </w:r>
          </w:p>
        </w:tc>
      </w:tr>
      <w:tr w:rsidR="00074F5F" w:rsidRPr="0015184E" w:rsidTr="00CE1BA0">
        <w:tc>
          <w:tcPr>
            <w:tcW w:w="710" w:type="dxa"/>
            <w:tcBorders>
              <w:top w:val="single" w:sz="4" w:space="0" w:color="auto"/>
              <w:left w:val="single" w:sz="4" w:space="0" w:color="auto"/>
              <w:bottom w:val="single" w:sz="4" w:space="0" w:color="auto"/>
              <w:right w:val="single" w:sz="4" w:space="0" w:color="auto"/>
            </w:tcBorders>
          </w:tcPr>
          <w:p w:rsidR="00074F5F" w:rsidRPr="0015184E" w:rsidRDefault="00074F5F" w:rsidP="00125E35">
            <w:pPr>
              <w:pStyle w:val="rvps1"/>
              <w:jc w:val="both"/>
            </w:pPr>
            <w:r w:rsidRPr="0015184E">
              <w:lastRenderedPageBreak/>
              <w:t>2</w:t>
            </w:r>
            <w:r>
              <w:t>1</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Pr="0015184E" w:rsidRDefault="00074F5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74F5F" w:rsidRPr="0015184E" w:rsidRDefault="00074F5F" w:rsidP="00311EB4">
            <w:pPr>
              <w:pStyle w:val="13"/>
              <w:ind w:left="0"/>
            </w:pPr>
            <w:r w:rsidRPr="0015184E">
              <w:t>Русский</w:t>
            </w:r>
          </w:p>
        </w:tc>
      </w:tr>
      <w:tr w:rsidR="00074F5F" w:rsidRPr="0015184E" w:rsidTr="00CE1BA0">
        <w:tc>
          <w:tcPr>
            <w:tcW w:w="710" w:type="dxa"/>
            <w:tcBorders>
              <w:top w:val="single" w:sz="4" w:space="0" w:color="auto"/>
              <w:left w:val="single" w:sz="4" w:space="0" w:color="auto"/>
              <w:bottom w:val="single" w:sz="4" w:space="0" w:color="auto"/>
              <w:right w:val="single" w:sz="4" w:space="0" w:color="auto"/>
            </w:tcBorders>
          </w:tcPr>
          <w:p w:rsidR="00074F5F" w:rsidRPr="0015184E" w:rsidRDefault="00074F5F" w:rsidP="00125E35">
            <w:pPr>
              <w:pStyle w:val="rvps1"/>
              <w:jc w:val="both"/>
            </w:pPr>
            <w:bookmarkStart w:id="31" w:name="_Ref378865603"/>
            <w:r w:rsidRPr="0015184E">
              <w:t>2</w:t>
            </w:r>
            <w:r>
              <w:t>2</w:t>
            </w:r>
            <w:r w:rsidRPr="0015184E">
              <w:t>.</w:t>
            </w:r>
          </w:p>
        </w:tc>
        <w:bookmarkEnd w:id="31"/>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Pr="0015184E" w:rsidRDefault="00074F5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74F5F" w:rsidRPr="0015184E" w:rsidRDefault="00074F5F" w:rsidP="00125E35">
            <w:pPr>
              <w:jc w:val="both"/>
            </w:pPr>
            <w:r w:rsidRPr="0015184E">
              <w:t>Российский рубль</w:t>
            </w:r>
          </w:p>
        </w:tc>
      </w:tr>
      <w:tr w:rsidR="00074F5F" w:rsidRPr="00217C26" w:rsidTr="00CE1BA0">
        <w:tc>
          <w:tcPr>
            <w:tcW w:w="710" w:type="dxa"/>
            <w:tcBorders>
              <w:top w:val="single" w:sz="4" w:space="0" w:color="auto"/>
              <w:left w:val="single" w:sz="4" w:space="0" w:color="auto"/>
              <w:bottom w:val="single" w:sz="4" w:space="0" w:color="auto"/>
              <w:right w:val="single" w:sz="4" w:space="0" w:color="auto"/>
            </w:tcBorders>
          </w:tcPr>
          <w:p w:rsidR="00074F5F" w:rsidRPr="0015184E" w:rsidRDefault="00074F5F" w:rsidP="00704B43">
            <w:pPr>
              <w:pStyle w:val="rvps1"/>
              <w:numPr>
                <w:ilvl w:val="0"/>
                <w:numId w:val="6"/>
              </w:numPr>
              <w:ind w:left="0" w:firstLine="567"/>
              <w:jc w:val="both"/>
            </w:pPr>
          </w:p>
          <w:p w:rsidR="00074F5F" w:rsidRPr="0015184E" w:rsidRDefault="00074F5F"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Pr="0015184E" w:rsidRDefault="00074F5F" w:rsidP="00125E35">
            <w:r w:rsidRPr="0015184E">
              <w:t>Внесение изменений в настоящ</w:t>
            </w:r>
            <w:r>
              <w:t>ую Документацию</w:t>
            </w:r>
          </w:p>
        </w:tc>
        <w:tc>
          <w:tcPr>
            <w:tcW w:w="7512" w:type="dxa"/>
            <w:tcBorders>
              <w:top w:val="single" w:sz="4" w:space="0" w:color="auto"/>
              <w:left w:val="single" w:sz="4" w:space="0" w:color="auto"/>
              <w:bottom w:val="single" w:sz="4" w:space="0" w:color="auto"/>
              <w:right w:val="single" w:sz="4" w:space="0" w:color="auto"/>
            </w:tcBorders>
          </w:tcPr>
          <w:p w:rsidR="00074F5F" w:rsidRPr="00EA4884" w:rsidRDefault="00074F5F" w:rsidP="009B4C27">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074F5F" w:rsidRPr="00EA4884" w:rsidRDefault="00074F5F" w:rsidP="009B4C27">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074F5F" w:rsidRPr="00EA4884" w:rsidRDefault="00074F5F" w:rsidP="009B4C27">
            <w:pPr>
              <w:ind w:firstLine="459"/>
              <w:jc w:val="both"/>
            </w:pPr>
            <w:r w:rsidRPr="00EA4884">
              <w:t>Любые изменения, вносимые в Извещение о закупке, настоящую Документацию, являются её неотъемлемой частью.</w:t>
            </w:r>
          </w:p>
          <w:p w:rsidR="00074F5F" w:rsidRPr="00EA4884" w:rsidRDefault="00074F5F" w:rsidP="009B4C27">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074F5F" w:rsidRPr="0015184E" w:rsidRDefault="00074F5F" w:rsidP="009B4C27">
            <w:pPr>
              <w:pStyle w:val="rvps9"/>
              <w:ind w:firstLine="459"/>
            </w:pPr>
            <w:r w:rsidRPr="00EA4884">
              <w:t>В случае внесения изменений в Извещение о закупке, Документации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2" w:name="_Toc454968238"/>
      <w:bookmarkStart w:id="33" w:name="_Toc525906700"/>
      <w:bookmarkStart w:id="34" w:name="_Toc63755264"/>
      <w:r w:rsidRPr="0015184E">
        <w:rPr>
          <w:rFonts w:ascii="Times New Roman" w:eastAsia="MS Mincho" w:hAnsi="Times New Roman"/>
          <w:iCs/>
          <w:color w:val="000000"/>
          <w:szCs w:val="24"/>
        </w:rPr>
        <w:lastRenderedPageBreak/>
        <w:t>2.2. Требования к Заявке на участие в закупке</w:t>
      </w:r>
      <w:bookmarkEnd w:id="32"/>
      <w:bookmarkEnd w:id="33"/>
      <w:bookmarkEnd w:id="34"/>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rsidRPr="009B4C27">
              <w:rPr>
                <w:b/>
              </w:rPr>
              <w:t>Первая часть Заявки</w:t>
            </w:r>
            <w:r>
              <w:t xml:space="preserve">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9B4C27">
              <w:rPr>
                <w:b/>
              </w:rPr>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r w:rsidRPr="0015184E">
              <w:t>2</w:t>
            </w:r>
            <w:r>
              <w:t>5</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01478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9B4C27" w:rsidRPr="00EA4884" w:rsidRDefault="009B4C27" w:rsidP="009B4C27">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B4C27" w:rsidRPr="00EA4884" w:rsidRDefault="009B4C27" w:rsidP="009B4C27">
            <w:pPr>
              <w:ind w:firstLine="486"/>
              <w:jc w:val="both"/>
            </w:pPr>
            <w:r w:rsidRPr="00EA4884">
              <w:t>Отзыв Заявки осуществляется средствами ЭП в соответствии с Регламентом ЭП.</w:t>
            </w:r>
          </w:p>
          <w:p w:rsidR="009B4C27" w:rsidRPr="00EA4884" w:rsidRDefault="009B4C27" w:rsidP="009B4C27">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B4C27" w:rsidRPr="00EA4884" w:rsidRDefault="009B4C27" w:rsidP="009B4C27">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15184E" w:rsidRDefault="009B4C27" w:rsidP="009B4C27">
            <w:pPr>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bookmarkStart w:id="35" w:name="_Ref368314814"/>
            <w:r w:rsidRPr="0015184E">
              <w:t>2</w:t>
            </w:r>
            <w:r>
              <w:t>6</w:t>
            </w:r>
            <w:r w:rsidRPr="0015184E">
              <w:t>.</w:t>
            </w:r>
          </w:p>
        </w:tc>
        <w:bookmarkEnd w:id="35"/>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B240D" w:rsidRDefault="00CE1BA0"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CE1BA0" w:rsidRPr="00E6732A" w:rsidRDefault="00CE1BA0" w:rsidP="003E04D9">
            <w:pPr>
              <w:ind w:firstLine="486"/>
              <w:jc w:val="both"/>
              <w:rPr>
                <w:b/>
              </w:rPr>
            </w:pPr>
            <w:bookmarkStart w:id="36" w:name="_Toc313349949"/>
            <w:bookmarkStart w:id="37" w:name="_Toc313350145"/>
            <w:bookmarkStart w:id="38" w:name="_Ref166246797"/>
            <w:r w:rsidRPr="00E6732A">
              <w:rPr>
                <w:b/>
              </w:rPr>
              <w:t>Документы для первой части  заявки:</w:t>
            </w:r>
          </w:p>
          <w:p w:rsidR="00CE1BA0" w:rsidRDefault="00CE1BA0" w:rsidP="003E04D9">
            <w:pPr>
              <w:ind w:firstLine="486"/>
              <w:jc w:val="both"/>
            </w:pPr>
            <w:r w:rsidRPr="00E6732A">
              <w:t xml:space="preserve">Первая часть Заявки должна содержать </w:t>
            </w:r>
            <w:r>
              <w:t>п</w:t>
            </w:r>
            <w:r w:rsidRPr="00E43347">
              <w:t>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t>:</w:t>
            </w:r>
          </w:p>
          <w:p w:rsidR="00CE1BA0" w:rsidRDefault="00CE1BA0" w:rsidP="003E04D9">
            <w:pPr>
              <w:ind w:firstLine="528"/>
              <w:jc w:val="both"/>
            </w:pPr>
            <w:r w:rsidRPr="00A620BE">
              <w:t>конкретные показатели товара</w:t>
            </w:r>
            <w:r>
              <w:t xml:space="preserve"> (по форме 3 Раздела </w:t>
            </w:r>
            <w:r>
              <w:rPr>
                <w:lang w:val="en-US"/>
              </w:rPr>
              <w:t>III</w:t>
            </w:r>
            <w:r>
              <w:t xml:space="preserve"> настоящей </w:t>
            </w:r>
            <w:r>
              <w:lastRenderedPageBreak/>
              <w:t>Документации)</w:t>
            </w:r>
            <w:r w:rsidRPr="00A620BE">
              <w:t>, соответствующие значениям</w:t>
            </w:r>
            <w:r w:rsidRPr="0015184E">
              <w:t xml:space="preserve">, установленным </w:t>
            </w:r>
            <w:r>
              <w:t xml:space="preserve">Разделом </w:t>
            </w:r>
            <w:r>
              <w:rPr>
                <w:lang w:val="en-US"/>
              </w:rPr>
              <w:t>IV</w:t>
            </w:r>
            <w:r>
              <w:t xml:space="preserve"> (Техническое задание) настоящей Документации,</w:t>
            </w:r>
            <w:r w:rsidRPr="0015184E">
              <w:t xml:space="preserve"> и указание на товарный знак (при наличии)</w:t>
            </w:r>
            <w:r>
              <w:t xml:space="preserve">, информация о стране происхождения товара (по форме 3 Раздела </w:t>
            </w:r>
            <w:r>
              <w:rPr>
                <w:lang w:val="en-US"/>
              </w:rPr>
              <w:t>III</w:t>
            </w:r>
            <w:r>
              <w:t xml:space="preserve"> настоящей Документации)</w:t>
            </w:r>
            <w:r w:rsidRPr="0015184E">
              <w:t>.</w:t>
            </w:r>
          </w:p>
          <w:p w:rsidR="00CE1BA0" w:rsidRPr="008B02FD" w:rsidRDefault="00CE1BA0" w:rsidP="003E04D9">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настоящей Документации.</w:t>
            </w:r>
          </w:p>
          <w:bookmarkEnd w:id="36"/>
          <w:bookmarkEnd w:id="37"/>
          <w:p w:rsidR="00CE1BA0" w:rsidRPr="00162046" w:rsidRDefault="00CE1BA0" w:rsidP="003E04D9">
            <w:pPr>
              <w:ind w:firstLine="486"/>
              <w:jc w:val="both"/>
              <w:rPr>
                <w:b/>
              </w:rPr>
            </w:pPr>
            <w:r w:rsidRPr="00162046">
              <w:rPr>
                <w:b/>
              </w:rPr>
              <w:t>Документы для второй части заявки:</w:t>
            </w:r>
            <w:bookmarkStart w:id="39" w:name="_Toc313349952"/>
            <w:bookmarkStart w:id="40" w:name="_Toc313350148"/>
            <w:bookmarkStart w:id="41" w:name="_Ref320180868"/>
            <w:bookmarkEnd w:id="38"/>
          </w:p>
          <w:p w:rsidR="00CE1BA0" w:rsidRPr="0015184E" w:rsidRDefault="00CE1BA0" w:rsidP="003E04D9">
            <w:pPr>
              <w:ind w:firstLine="486"/>
              <w:jc w:val="both"/>
            </w:pPr>
            <w:r w:rsidRPr="0015184E">
              <w:t>Заявка на участие в закупке (</w:t>
            </w:r>
            <w:r>
              <w:t>по ф</w:t>
            </w:r>
            <w:r w:rsidRPr="0015184E">
              <w:t>орм</w:t>
            </w:r>
            <w:r>
              <w:t>е</w:t>
            </w:r>
            <w:r w:rsidRPr="0015184E">
              <w:t xml:space="preserve"> 1</w:t>
            </w:r>
            <w:r>
              <w:t xml:space="preserve"> Раздела </w:t>
            </w:r>
            <w:r>
              <w:rPr>
                <w:lang w:val="en-US"/>
              </w:rPr>
              <w:t>III</w:t>
            </w:r>
            <w:r>
              <w:t xml:space="preserve"> Документации</w:t>
            </w:r>
            <w:r w:rsidRPr="0015184E">
              <w:t>) в качестве приложений должна содержать следующие документы:</w:t>
            </w:r>
            <w:bookmarkEnd w:id="39"/>
            <w:bookmarkEnd w:id="40"/>
            <w:bookmarkEnd w:id="41"/>
          </w:p>
          <w:p w:rsidR="00CE1BA0" w:rsidRPr="0015184E" w:rsidRDefault="00CE1BA0" w:rsidP="003E04D9">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E1BA0" w:rsidRDefault="00CE1BA0" w:rsidP="003E04D9">
            <w:pPr>
              <w:ind w:firstLine="528"/>
              <w:jc w:val="both"/>
            </w:pPr>
            <w:bookmarkStart w:id="42" w:name="_Toc313349953"/>
            <w:bookmarkStart w:id="43" w:name="_Toc313350149"/>
            <w:r>
              <w:t>1.</w:t>
            </w:r>
            <w:bookmarkEnd w:id="42"/>
            <w:bookmarkEnd w:id="43"/>
            <w:r>
              <w:t>1.</w:t>
            </w:r>
            <w:r w:rsidRPr="0015184E">
              <w:t xml:space="preserve"> документы, содержащи</w:t>
            </w:r>
            <w:r>
              <w:t>е</w:t>
            </w:r>
            <w:r w:rsidRPr="0015184E">
              <w:t xml:space="preserve"> сведения об участнике закупок, подавшем заявку: </w:t>
            </w:r>
          </w:p>
          <w:p w:rsidR="00CE1BA0" w:rsidRDefault="00CE1BA0" w:rsidP="003E04D9">
            <w:pPr>
              <w:ind w:firstLine="528"/>
              <w:jc w:val="both"/>
            </w:pPr>
            <w:r>
              <w:t xml:space="preserve">а) </w:t>
            </w:r>
            <w:r w:rsidRPr="00FB0108">
              <w:t xml:space="preserve">копию </w:t>
            </w:r>
            <w:r>
              <w:t>с</w:t>
            </w:r>
            <w:r w:rsidRPr="00FB0108">
              <w:t xml:space="preserve">видетельства о постановке на учет организации в налоговом органе по месту нахождения на территории Российской </w:t>
            </w:r>
            <w:r>
              <w:t>Ф</w:t>
            </w:r>
            <w:r w:rsidRPr="00FB0108">
              <w:t xml:space="preserve">едерации </w:t>
            </w:r>
            <w:r>
              <w:t>(кроме физических лиц, индивидуальных предпринимателей);</w:t>
            </w:r>
          </w:p>
          <w:p w:rsidR="00CE1BA0" w:rsidRPr="007A0167" w:rsidRDefault="00CE1BA0" w:rsidP="003E04D9">
            <w:pPr>
              <w:autoSpaceDE w:val="0"/>
              <w:autoSpaceDN w:val="0"/>
              <w:adjustRightInd w:val="0"/>
              <w:ind w:firstLine="572"/>
              <w:jc w:val="both"/>
              <w:rPr>
                <w:rFonts w:eastAsiaTheme="minorHAnsi"/>
                <w:lang w:eastAsia="en-US"/>
              </w:rPr>
            </w:pPr>
            <w:r>
              <w:t xml:space="preserve">б) копию свидетельства о государственной регистрации юридического лица 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p>
          <w:p w:rsidR="00CE1BA0" w:rsidRPr="007A0167" w:rsidRDefault="00CE1BA0" w:rsidP="003E04D9">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CE1BA0" w:rsidRDefault="00CE1BA0" w:rsidP="003E04D9">
            <w:pPr>
              <w:ind w:firstLine="528"/>
              <w:jc w:val="both"/>
            </w:pPr>
            <w:r>
              <w:t>г) копию свидетельства о постановке на учет физического лица в налоговом органе (для физических лиц, индивидуальных предпринимателей);</w:t>
            </w:r>
          </w:p>
          <w:p w:rsidR="00CE1BA0" w:rsidRPr="0015184E" w:rsidRDefault="00CE1BA0" w:rsidP="003E04D9">
            <w:pPr>
              <w:ind w:firstLine="528"/>
              <w:jc w:val="both"/>
            </w:pPr>
            <w:r>
              <w:t xml:space="preserve">д) сведения </w:t>
            </w:r>
            <w:r w:rsidRPr="00D2774C">
              <w:t>о</w:t>
            </w:r>
            <w:r>
              <w:t xml:space="preserve"> </w:t>
            </w:r>
            <w:r w:rsidRPr="0015184E">
              <w:t>фирменно</w:t>
            </w:r>
            <w:r>
              <w:t>м</w:t>
            </w:r>
            <w:r w:rsidRPr="0015184E">
              <w:t xml:space="preserve"> наименовани</w:t>
            </w:r>
            <w:r>
              <w:t>и</w:t>
            </w:r>
            <w:r w:rsidRPr="0015184E">
              <w:t xml:space="preserve"> (полно</w:t>
            </w:r>
            <w:r>
              <w:t>м</w:t>
            </w:r>
            <w:r w:rsidRPr="0015184E">
              <w:t xml:space="preserve"> наименовани</w:t>
            </w:r>
            <w:r>
              <w:t>и</w:t>
            </w:r>
            <w:r w:rsidRPr="0015184E">
              <w:t>), организационно-правов</w:t>
            </w:r>
            <w:r>
              <w:t>ой</w:t>
            </w:r>
            <w:r w:rsidRPr="0015184E">
              <w:t xml:space="preserve"> форм</w:t>
            </w:r>
            <w:r>
              <w:t>е (для юридических лиц)</w:t>
            </w:r>
            <w:r w:rsidRPr="0015184E">
              <w:t>, мест</w:t>
            </w:r>
            <w:r>
              <w:t>е</w:t>
            </w:r>
            <w:r w:rsidRPr="0015184E">
              <w:t xml:space="preserve"> нахождения, почтов</w:t>
            </w:r>
            <w:r>
              <w:t>ом</w:t>
            </w:r>
            <w:r w:rsidRPr="0015184E">
              <w:t xml:space="preserve"> адрес</w:t>
            </w:r>
            <w:r>
              <w:t>е</w:t>
            </w:r>
            <w:r w:rsidRPr="0015184E">
              <w:t xml:space="preserve"> (для юридического лица), фамили</w:t>
            </w:r>
            <w:r>
              <w:t>и</w:t>
            </w:r>
            <w:r w:rsidRPr="0015184E">
              <w:t>, им</w:t>
            </w:r>
            <w:r>
              <w:t>ени</w:t>
            </w:r>
            <w:r w:rsidRPr="0015184E">
              <w:t>, отчеств</w:t>
            </w:r>
            <w:r>
              <w:t>е</w:t>
            </w:r>
            <w:r w:rsidRPr="0015184E">
              <w:t>, ИНН/ОГРНИП (при наличии), паспортны</w:t>
            </w:r>
            <w:r>
              <w:t>х</w:t>
            </w:r>
            <w:r w:rsidRPr="0015184E">
              <w:t xml:space="preserve"> данны</w:t>
            </w:r>
            <w:r>
              <w:t>х</w:t>
            </w:r>
            <w:r w:rsidRPr="0015184E">
              <w:t>, мест</w:t>
            </w:r>
            <w:r>
              <w:t>е</w:t>
            </w:r>
            <w:r w:rsidRPr="0015184E">
              <w:t xml:space="preserve"> жительства (для физического лица), номер</w:t>
            </w:r>
            <w:r>
              <w:t>е</w:t>
            </w:r>
            <w:r w:rsidRPr="0015184E">
              <w:t xml:space="preserve"> контактного телефона</w:t>
            </w:r>
            <w:r>
              <w:t xml:space="preserve">, адресе электронной почты (заполняется по форме 2 раздела </w:t>
            </w:r>
            <w:r>
              <w:rPr>
                <w:lang w:val="en-US"/>
              </w:rPr>
              <w:t>III</w:t>
            </w:r>
            <w:r>
              <w:t xml:space="preserve"> настоящей Документации о проведении аукциона в электронной форме)</w:t>
            </w:r>
            <w:r w:rsidRPr="0015184E">
              <w:t>.</w:t>
            </w:r>
          </w:p>
          <w:p w:rsidR="00CE1BA0" w:rsidRPr="005A554C" w:rsidRDefault="00CE1BA0" w:rsidP="003E04D9">
            <w:pPr>
              <w:ind w:firstLine="528"/>
              <w:jc w:val="both"/>
            </w:pPr>
            <w:r>
              <w:t>1.2.</w:t>
            </w:r>
            <w:r w:rsidRPr="005A554C">
              <w:t xml:space="preserve">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E1BA0" w:rsidRPr="0015184E" w:rsidRDefault="00CE1BA0" w:rsidP="003E04D9">
            <w:pPr>
              <w:ind w:firstLine="528"/>
              <w:jc w:val="both"/>
            </w:pPr>
            <w:r w:rsidRPr="0015184E">
              <w:t xml:space="preserve">В случае если получение указанного решения до истечения срока </w:t>
            </w:r>
            <w:r w:rsidRPr="0015184E">
              <w:lastRenderedPageBreak/>
              <w:t>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CE1BA0" w:rsidRPr="0015184E" w:rsidRDefault="00CE1BA0" w:rsidP="003E04D9">
            <w:pPr>
              <w:autoSpaceDE w:val="0"/>
              <w:autoSpaceDN w:val="0"/>
              <w:adjustRightInd w:val="0"/>
              <w:ind w:firstLine="540"/>
              <w:jc w:val="both"/>
            </w:pPr>
            <w:r w:rsidRPr="0015184E">
              <w:t>2) копии учредительных документов участника закупок (для юридических лиц);</w:t>
            </w:r>
          </w:p>
          <w:p w:rsidR="00CE1BA0" w:rsidRPr="0015184E" w:rsidRDefault="00CE1BA0" w:rsidP="003E04D9">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CE1BA0" w:rsidRPr="0015184E" w:rsidRDefault="00CE1BA0" w:rsidP="003E04D9">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F44202">
              <w:rPr>
                <w:b/>
              </w:rPr>
              <w:t>не ранее чем за месяц</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 или копию такой выписки;</w:t>
            </w:r>
          </w:p>
          <w:p w:rsidR="00CE1BA0" w:rsidRPr="0015184E" w:rsidRDefault="00CE1BA0" w:rsidP="003E04D9">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F44202">
              <w:rPr>
                <w:b/>
              </w:rPr>
              <w:t>не ранее чем за шесть месяцев</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40"/>
              <w:jc w:val="both"/>
            </w:pPr>
            <w:r w:rsidRPr="0015184E">
              <w:t xml:space="preserve">6) </w:t>
            </w:r>
            <w:r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t>, либо копию такой доверенности.</w:t>
            </w:r>
          </w:p>
          <w:p w:rsidR="00CE1BA0" w:rsidRPr="0015184E" w:rsidRDefault="00CE1BA0" w:rsidP="003E04D9">
            <w:pPr>
              <w:autoSpaceDE w:val="0"/>
              <w:autoSpaceDN w:val="0"/>
              <w:adjustRightInd w:val="0"/>
              <w:ind w:firstLine="540"/>
              <w:jc w:val="both"/>
            </w:pPr>
            <w:r w:rsidRPr="0015184E">
              <w:t>7) документ (в свободной форме), декларирующий следующее:</w:t>
            </w:r>
          </w:p>
          <w:p w:rsidR="00CE1BA0" w:rsidRPr="0015184E" w:rsidRDefault="00CE1BA0" w:rsidP="003E04D9">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E1BA0" w:rsidRPr="0015184E" w:rsidRDefault="00CE1BA0" w:rsidP="003E04D9">
            <w:pPr>
              <w:autoSpaceDE w:val="0"/>
              <w:autoSpaceDN w:val="0"/>
              <w:adjustRightInd w:val="0"/>
              <w:ind w:firstLine="540"/>
              <w:jc w:val="both"/>
            </w:pPr>
            <w:r w:rsidRPr="0015184E">
              <w:t xml:space="preserve">- на день подачи </w:t>
            </w:r>
            <w:r>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CE1BA0" w:rsidRPr="0015184E" w:rsidRDefault="00CE1BA0" w:rsidP="003E04D9">
            <w:pPr>
              <w:autoSpaceDE w:val="0"/>
              <w:autoSpaceDN w:val="0"/>
              <w:adjustRightInd w:val="0"/>
              <w:ind w:firstLine="540"/>
              <w:jc w:val="both"/>
            </w:pPr>
            <w:r w:rsidRPr="0015184E">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Pr="0015184E">
              <w:lastRenderedPageBreak/>
              <w:t>участника закупки по данным бухгалтерской отчетности за последний отчетный период;</w:t>
            </w:r>
          </w:p>
          <w:p w:rsidR="00CE1BA0" w:rsidRPr="0015184E" w:rsidRDefault="00CE1BA0" w:rsidP="003E04D9">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15184E">
                <w:t>законом</w:t>
              </w:r>
            </w:hyperlink>
            <w:r w:rsidRPr="0015184E">
              <w:t xml:space="preserve"> № 223-ФЗ и Федеральным </w:t>
            </w:r>
            <w:hyperlink r:id="rId25" w:history="1">
              <w:r w:rsidRPr="0015184E">
                <w:t>законом</w:t>
              </w:r>
            </w:hyperlink>
            <w:r w:rsidRPr="0015184E">
              <w:t xml:space="preserve"> № 44-ФЗ;</w:t>
            </w:r>
          </w:p>
          <w:p w:rsidR="00CE1BA0" w:rsidRPr="0015184E" w:rsidRDefault="00CE1BA0" w:rsidP="003E04D9">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E1BA0" w:rsidRDefault="00CE1BA0" w:rsidP="003E04D9">
            <w:pPr>
              <w:ind w:firstLine="486"/>
              <w:jc w:val="both"/>
            </w:pPr>
            <w:bookmarkStart w:id="44" w:name="_Ref313307290"/>
            <w:bookmarkStart w:id="45" w:name="_Ref314562291"/>
            <w:r w:rsidRPr="00C10A70">
              <w:t>8) копии документов, подтверждающих</w:t>
            </w:r>
            <w:bookmarkEnd w:id="44"/>
            <w:bookmarkEnd w:id="45"/>
            <w:r>
              <w:t xml:space="preserve"> </w:t>
            </w:r>
            <w:r w:rsidRPr="00C10A70">
              <w:t>соответствие участника аукциона в электронной форме требованиям законодательства РФ и Документации о проведении</w:t>
            </w:r>
            <w:r>
              <w:t xml:space="preserve"> </w:t>
            </w:r>
            <w:r w:rsidRPr="00C10A70">
              <w:t>аукциона в электронной форме к лицам, которые осуществляют поставки товаров, выполнение работ, оказание услуг</w:t>
            </w:r>
            <w:r w:rsidR="009B4C27">
              <w:t>.</w:t>
            </w:r>
          </w:p>
          <w:p w:rsidR="00CE1BA0" w:rsidRPr="0015184E" w:rsidRDefault="00492872" w:rsidP="003E04D9">
            <w:pPr>
              <w:ind w:firstLine="486"/>
              <w:jc w:val="both"/>
            </w:pPr>
            <w:r>
              <w:t>9)</w:t>
            </w:r>
            <w:r w:rsidR="00CE1BA0" w:rsidRPr="00C10A70">
              <w:t xml:space="preserve"> </w:t>
            </w:r>
            <w:bookmarkStart w:id="46" w:name="_Toc313349960"/>
            <w:bookmarkStart w:id="47" w:name="_Toc313350156"/>
            <w:r w:rsidR="00CE1BA0" w:rsidRPr="0015184E">
              <w:t xml:space="preserve">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E1BA0" w:rsidRPr="0015184E" w:rsidRDefault="00CE1BA0" w:rsidP="003E04D9">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E1BA0" w:rsidRPr="0015184E" w:rsidRDefault="00CE1BA0" w:rsidP="003E04D9">
            <w:pPr>
              <w:ind w:firstLine="488"/>
              <w:jc w:val="both"/>
              <w:rPr>
                <w:color w:val="000000"/>
              </w:rPr>
            </w:pPr>
            <w:r w:rsidRPr="0015184E">
              <w:t xml:space="preserve">б) о лице, уполномоченном принимать участие в </w:t>
            </w:r>
            <w:r>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t>Документации</w:t>
            </w:r>
            <w:r w:rsidRPr="0015184E">
              <w:t xml:space="preserve"> о закупке, а также осуществлять иные права и обязанности, которые принадлежат Участнику </w:t>
            </w:r>
            <w:r>
              <w:t>аукциона</w:t>
            </w:r>
            <w:r w:rsidRPr="0015184E">
              <w:t xml:space="preserve"> в соответствии с Положением о закупк</w:t>
            </w:r>
            <w:hyperlink r:id="rId26" w:history="1">
              <w:r w:rsidRPr="00DC7159">
                <w:rPr>
                  <w:rStyle w:val="a7"/>
                  <w:rFonts w:eastAsiaTheme="majorEastAsia"/>
                  <w:color w:val="000000"/>
                  <w:u w:val="none"/>
                </w:rPr>
                <w:t>е</w:t>
              </w:r>
            </w:hyperlink>
            <w:r w:rsidRPr="0015184E">
              <w:rPr>
                <w:color w:val="000000"/>
              </w:rPr>
              <w:t xml:space="preserve"> и </w:t>
            </w:r>
            <w:r>
              <w:t>Документацией</w:t>
            </w:r>
            <w:r w:rsidRPr="0015184E">
              <w:rPr>
                <w:color w:val="000000"/>
              </w:rPr>
              <w:t xml:space="preserve"> о закупке;</w:t>
            </w:r>
          </w:p>
          <w:p w:rsidR="00CE1BA0" w:rsidRPr="0015184E" w:rsidRDefault="00CE1BA0" w:rsidP="003E04D9">
            <w:pPr>
              <w:ind w:firstLine="488"/>
              <w:jc w:val="both"/>
              <w:rPr>
                <w:iCs/>
              </w:rPr>
            </w:pPr>
            <w:r w:rsidRPr="0015184E">
              <w:t xml:space="preserve">в) </w:t>
            </w:r>
            <w:r w:rsidRPr="0015184E">
              <w:rPr>
                <w:iCs/>
              </w:rPr>
              <w:t>о лице (лицах)</w:t>
            </w:r>
            <w:r>
              <w:rPr>
                <w:iCs/>
              </w:rPr>
              <w:t>,</w:t>
            </w:r>
            <w:r w:rsidRPr="0015184E">
              <w:rPr>
                <w:iCs/>
              </w:rPr>
              <w:t xml:space="preserve"> с которым будет заключён договор (договоры) по результатам </w:t>
            </w:r>
            <w:r>
              <w:t>аукциона,</w:t>
            </w:r>
            <w:r w:rsidRPr="0015184E">
              <w:rPr>
                <w:iCs/>
              </w:rPr>
              <w:t xml:space="preserve"> а также о лице (лицах)</w:t>
            </w:r>
            <w:r>
              <w:rPr>
                <w:iCs/>
              </w:rPr>
              <w:t>,</w:t>
            </w:r>
            <w:r w:rsidRPr="0015184E">
              <w:rPr>
                <w:iCs/>
              </w:rPr>
              <w:t xml:space="preserve"> которые будут привлечены в качестве субподрядчиков, субисполнителей по договору (договорам)</w:t>
            </w:r>
            <w:r>
              <w:rPr>
                <w:iCs/>
              </w:rPr>
              <w:t>,</w:t>
            </w:r>
            <w:r w:rsidRPr="0015184E">
              <w:rPr>
                <w:iCs/>
              </w:rPr>
              <w:t xml:space="preserve"> заключённому</w:t>
            </w:r>
            <w:r>
              <w:rPr>
                <w:iCs/>
              </w:rPr>
              <w:t xml:space="preserve"> (-ым)</w:t>
            </w:r>
            <w:r w:rsidRPr="0015184E">
              <w:rPr>
                <w:iCs/>
              </w:rPr>
              <w:t xml:space="preserve"> п</w:t>
            </w:r>
            <w:r>
              <w:rPr>
                <w:iCs/>
              </w:rPr>
              <w:t>о результатам</w:t>
            </w:r>
            <w:r>
              <w:t xml:space="preserve"> аукциона</w:t>
            </w:r>
            <w:r w:rsidRPr="0015184E">
              <w:rPr>
                <w:iCs/>
              </w:rPr>
              <w:t>;</w:t>
            </w:r>
          </w:p>
          <w:p w:rsidR="00CE1BA0" w:rsidRPr="0015184E" w:rsidRDefault="00CE1BA0" w:rsidP="003E04D9">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t xml:space="preserve"> (-ые)</w:t>
            </w:r>
            <w:r w:rsidRPr="0015184E">
              <w:t xml:space="preserve"> может</w:t>
            </w:r>
            <w:r>
              <w:t xml:space="preserve"> (могут)</w:t>
            </w:r>
            <w:r w:rsidRPr="0015184E">
              <w:t xml:space="preserve"> быть заключён</w:t>
            </w:r>
            <w:r>
              <w:t xml:space="preserve"> (-ены) </w:t>
            </w:r>
            <w:r w:rsidRPr="0015184E">
              <w:rPr>
                <w:iCs/>
              </w:rPr>
              <w:t>п</w:t>
            </w:r>
            <w:r>
              <w:rPr>
                <w:iCs/>
              </w:rPr>
              <w:t>о результатам</w:t>
            </w:r>
            <w:r>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CE1BA0" w:rsidRPr="0015184E" w:rsidRDefault="00CE1BA0" w:rsidP="003E04D9">
            <w:pPr>
              <w:autoSpaceDE w:val="0"/>
              <w:autoSpaceDN w:val="0"/>
              <w:adjustRightInd w:val="0"/>
              <w:jc w:val="both"/>
            </w:pPr>
            <w:r>
              <w:t xml:space="preserve">        10</w:t>
            </w:r>
            <w:r w:rsidRPr="0015184E">
              <w:t xml:space="preserve">) В заявке декларируется наличие и возможность предоставления Участником до заключения Договора документов, указанных в </w:t>
            </w:r>
            <w:r>
              <w:t>Документации</w:t>
            </w:r>
            <w:r w:rsidRPr="0015184E">
              <w:t xml:space="preserve"> о закупке, включая:</w:t>
            </w:r>
          </w:p>
          <w:p w:rsidR="00CE1BA0" w:rsidRPr="0015184E" w:rsidRDefault="00CE1BA0" w:rsidP="003E04D9">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E1BA0" w:rsidRPr="0015184E" w:rsidRDefault="00CE1BA0" w:rsidP="003E04D9">
            <w:pPr>
              <w:ind w:firstLine="539"/>
              <w:jc w:val="both"/>
            </w:pPr>
            <w:r w:rsidRPr="0015184E">
              <w:rPr>
                <w:u w:val="single"/>
              </w:rPr>
              <w:t>Для обычной системы налогообложения</w:t>
            </w:r>
            <w:r w:rsidRPr="0015184E">
              <w:t>:</w:t>
            </w:r>
          </w:p>
          <w:p w:rsidR="00CE1BA0" w:rsidRPr="0015184E" w:rsidRDefault="00CE1BA0" w:rsidP="003E04D9">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E1BA0" w:rsidRPr="0015184E" w:rsidRDefault="00CE1BA0" w:rsidP="003E04D9">
            <w:pPr>
              <w:ind w:firstLine="539"/>
              <w:jc w:val="both"/>
            </w:pPr>
            <w:r w:rsidRPr="0015184E">
              <w:t>а) бухгалтерский баланс;</w:t>
            </w:r>
          </w:p>
          <w:p w:rsidR="00CE1BA0" w:rsidRPr="0015184E" w:rsidRDefault="00CE1BA0" w:rsidP="003E04D9">
            <w:pPr>
              <w:ind w:firstLine="539"/>
              <w:jc w:val="both"/>
            </w:pPr>
            <w:r w:rsidRPr="0015184E">
              <w:t>б) отчет о финансовых результатах (отчет о прибылях и убытках).</w:t>
            </w:r>
          </w:p>
          <w:p w:rsidR="00CE1BA0" w:rsidRPr="0015184E" w:rsidRDefault="00CE1BA0" w:rsidP="003E04D9">
            <w:pPr>
              <w:ind w:firstLine="567"/>
              <w:jc w:val="both"/>
            </w:pPr>
            <w:r w:rsidRPr="0015184E">
              <w:rPr>
                <w:u w:val="single"/>
              </w:rPr>
              <w:t>Для упрощенной системы налогообложения</w:t>
            </w:r>
            <w:r w:rsidRPr="0015184E">
              <w:t>:</w:t>
            </w:r>
          </w:p>
          <w:p w:rsidR="00CE1BA0" w:rsidRPr="0015184E" w:rsidRDefault="00CE1BA0" w:rsidP="003E04D9">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E1BA0" w:rsidRPr="0015184E" w:rsidRDefault="00CE1BA0" w:rsidP="003E04D9">
            <w:pPr>
              <w:ind w:firstLine="567"/>
              <w:jc w:val="both"/>
            </w:pPr>
            <w:r w:rsidRPr="0015184E">
              <w:rPr>
                <w:u w:val="single"/>
              </w:rPr>
              <w:t>Для индивидуальных предпринимателей</w:t>
            </w:r>
            <w:r w:rsidRPr="0015184E">
              <w:t xml:space="preserve">: </w:t>
            </w:r>
          </w:p>
          <w:p w:rsidR="00CE1BA0" w:rsidRPr="0015184E" w:rsidRDefault="00CE1BA0" w:rsidP="003E04D9">
            <w:pPr>
              <w:ind w:firstLine="567"/>
              <w:jc w:val="both"/>
            </w:pPr>
            <w:r w:rsidRPr="0015184E">
              <w:t>- документы в соответствии с законодательством, аналогичные по сути и содержанию вышеуказанным.</w:t>
            </w:r>
          </w:p>
          <w:p w:rsidR="00CE1BA0" w:rsidRPr="0015184E" w:rsidRDefault="00CE1BA0" w:rsidP="003E04D9">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E1BA0" w:rsidRPr="0015184E" w:rsidRDefault="00CE1BA0" w:rsidP="003E04D9">
            <w:pPr>
              <w:autoSpaceDE w:val="0"/>
              <w:autoSpaceDN w:val="0"/>
              <w:adjustRightInd w:val="0"/>
              <w:ind w:firstLine="539"/>
              <w:jc w:val="both"/>
            </w:pPr>
            <w:r w:rsidRPr="0015184E">
              <w:t>Документы, указанные в абзацах 2 - 1</w:t>
            </w:r>
            <w:r w:rsidR="00492872">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E1BA0" w:rsidRPr="0015184E" w:rsidRDefault="00CE1BA0" w:rsidP="003E04D9">
            <w:pPr>
              <w:autoSpaceDE w:val="0"/>
              <w:autoSpaceDN w:val="0"/>
              <w:adjustRightInd w:val="0"/>
              <w:ind w:firstLine="540"/>
              <w:jc w:val="both"/>
            </w:pPr>
            <w:bookmarkStart w:id="48" w:name="_Hlk535247506"/>
            <w:r w:rsidRPr="0015184E">
              <w:t>Заказчик вправе направить запрос Победител</w:t>
            </w:r>
            <w:r>
              <w:t xml:space="preserve">ю </w:t>
            </w:r>
            <w:r w:rsidRPr="0015184E">
              <w:t>Закупки</w:t>
            </w:r>
            <w:r>
              <w:t xml:space="preserve">, 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8"/>
          <w:p w:rsidR="00CE1BA0" w:rsidRPr="0015184E" w:rsidRDefault="00CE1BA0" w:rsidP="003E04D9">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CE1BA0" w:rsidRPr="0015184E" w:rsidRDefault="00CE1BA0" w:rsidP="003E04D9">
            <w:pPr>
              <w:autoSpaceDE w:val="0"/>
              <w:autoSpaceDN w:val="0"/>
              <w:adjustRightInd w:val="0"/>
              <w:ind w:firstLine="540"/>
              <w:jc w:val="both"/>
            </w:pPr>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w:t>
            </w:r>
            <w:r w:rsidRPr="0015184E">
              <w:lastRenderedPageBreak/>
              <w:t>только одну заявку на участие.</w:t>
            </w:r>
            <w:bookmarkEnd w:id="46"/>
            <w:bookmarkEnd w:id="47"/>
          </w:p>
        </w:tc>
      </w:tr>
      <w:tr w:rsidR="00BC22ED" w:rsidRPr="0015184E" w:rsidTr="00CE1BA0">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C97336" w:rsidP="0001478F">
            <w:pPr>
              <w:jc w:val="both"/>
            </w:pPr>
            <w:r>
              <w:t>В случае</w:t>
            </w:r>
            <w:r w:rsidR="00BC22ED" w:rsidRPr="00BC22ED">
              <w:t xml:space="preserve"> если в разделе I</w:t>
            </w:r>
            <w:r w:rsidR="00BC22ED">
              <w:rPr>
                <w:lang w:val="en-US"/>
              </w:rPr>
              <w:t>V</w:t>
            </w:r>
            <w:r w:rsidR="002B3371">
              <w:t xml:space="preserve"> </w:t>
            </w:r>
            <w:r w:rsidR="00753EC2">
              <w:t>Документации</w:t>
            </w:r>
            <w:r w:rsidR="002B3371">
              <w:t xml:space="preserve"> </w:t>
            </w:r>
            <w:r w:rsidR="005D5A29" w:rsidRPr="005D5A29">
              <w:t>(</w:t>
            </w:r>
            <w:r w:rsidR="00BC22ED" w:rsidRPr="00BC22ED">
              <w:t>«Техническое задание»</w:t>
            </w:r>
            <w:r w:rsidR="005D5A29" w:rsidRPr="005D5A29">
              <w:t>)</w:t>
            </w:r>
            <w:r w:rsidR="00BC22ED" w:rsidRPr="00BC22ED">
              <w:t xml:space="preserve"> содержатся требования к году изготовления поставляемого товара, </w:t>
            </w:r>
            <w:r w:rsidR="007D06D2">
              <w:t>У</w:t>
            </w:r>
            <w:r w:rsidR="00BC22ED"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5F6610" w:rsidRDefault="005F6610" w:rsidP="005F661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w:t>
            </w:r>
            <w:r w:rsidR="009B4C27">
              <w:t>азателя следующих слов (знаков).</w:t>
            </w:r>
          </w:p>
          <w:p w:rsidR="009B4C27" w:rsidRPr="006A2327" w:rsidRDefault="009B4C27" w:rsidP="009B4C27">
            <w:pPr>
              <w:jc w:val="both"/>
            </w:pPr>
            <w:r w:rsidRPr="006A2327">
              <w:t>В случае применения заказчиком в разделе I</w:t>
            </w:r>
            <w:r>
              <w:t>I «Техническое задание» перечис</w:t>
            </w:r>
            <w:r w:rsidRPr="006A2327">
              <w:t>ления значений показателя через союз «и», знаки «,» «;», «/» – участник указывает все перечисленные значения показателя, при использовании</w:t>
            </w:r>
            <w:r>
              <w:t xml:space="preserve"> </w:t>
            </w:r>
            <w:r w:rsidRPr="006A2327">
              <w:t>союзов «или», «либо» – участник выбирает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w:t>
            </w:r>
            <w:r>
              <w:t xml:space="preserve"> </w:t>
            </w:r>
            <w:r w:rsidRPr="006A2327">
              <w:t>после</w:t>
            </w:r>
            <w:r>
              <w:t xml:space="preserve"> </w:t>
            </w:r>
            <w:r w:rsidRPr="006A2327">
              <w:t>союза «или», «либо» (например, 1, 2, 3 или 4; участник предлагает: вариант 1 – 1, 2, 3; вариант 2 – 4).</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9" w:name="_Ref368316022"/>
            <w:r w:rsidRPr="0015184E">
              <w:t>2</w:t>
            </w:r>
            <w:r w:rsidR="00705B5D">
              <w:t>8</w:t>
            </w:r>
            <w:r w:rsidRPr="0015184E">
              <w:t>.</w:t>
            </w:r>
          </w:p>
        </w:tc>
        <w:bookmarkEnd w:id="49"/>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w:t>
            </w:r>
            <w:r w:rsidRPr="0015184E">
              <w:lastRenderedPageBreak/>
              <w:t>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35834">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w:t>
            </w:r>
            <w:r w:rsidRPr="0015184E">
              <w:lastRenderedPageBreak/>
              <w:t xml:space="preserve">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494C0B"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01478F" w:rsidRDefault="00494C0B" w:rsidP="0001478F">
            <w:pPr>
              <w:rPr>
                <w:lang w:val="en-US"/>
              </w:rPr>
            </w:pPr>
            <w:r w:rsidRPr="0001478F">
              <w:lastRenderedPageBreak/>
              <w:t>3</w:t>
            </w:r>
            <w:r>
              <w:t>0</w:t>
            </w:r>
            <w:r w:rsidRPr="0001478F">
              <w:t>.</w:t>
            </w:r>
          </w:p>
        </w:tc>
        <w:tc>
          <w:tcPr>
            <w:tcW w:w="2835" w:type="dxa"/>
            <w:shd w:val="pct5" w:color="auto" w:fill="auto"/>
          </w:tcPr>
          <w:p w:rsidR="00494C0B" w:rsidRPr="0015184E" w:rsidRDefault="00494C0B" w:rsidP="00E33BC8">
            <w:r w:rsidRPr="001208A3">
              <w:t>Порядок рассмотрения Заявок на участие в аукционе</w:t>
            </w:r>
          </w:p>
        </w:tc>
        <w:tc>
          <w:tcPr>
            <w:tcW w:w="7511" w:type="dxa"/>
          </w:tcPr>
          <w:p w:rsidR="00494C0B" w:rsidRDefault="00494C0B" w:rsidP="00E33BC8">
            <w:pPr>
              <w:pStyle w:val="ab"/>
              <w:ind w:left="0" w:firstLine="459"/>
              <w:jc w:val="both"/>
            </w:pPr>
            <w:r>
              <w:t>Комиссия по закупкам в срок, указанный в Извещении о закупке и в пункте 10 раздела II «Информационная карта» Документации, осуществляет рассмотрение поданных Участниками Заявок на предмет их соответствия требованиям настоящей Документации, и определяет перечь Участников, которые признаются Участниками аукциона в электронной форме.</w:t>
            </w:r>
          </w:p>
          <w:p w:rsidR="00494C0B" w:rsidRDefault="00494C0B" w:rsidP="00E33BC8">
            <w:pPr>
              <w:pStyle w:val="ab"/>
              <w:ind w:left="0" w:firstLine="459"/>
              <w:jc w:val="both"/>
            </w:pPr>
            <w:r>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 Документацией   о закупке.</w:t>
            </w:r>
          </w:p>
          <w:p w:rsidR="00494C0B" w:rsidRDefault="00494C0B" w:rsidP="00E33BC8">
            <w:pPr>
              <w:pStyle w:val="ab"/>
              <w:ind w:left="0" w:firstLine="459"/>
              <w:jc w:val="both"/>
            </w:pPr>
            <w:r>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94C0B" w:rsidRDefault="00494C0B" w:rsidP="00E33BC8">
            <w:pPr>
              <w:pStyle w:val="ab"/>
              <w:ind w:left="0" w:firstLine="459"/>
              <w:jc w:val="both"/>
            </w:pPr>
            <w:r>
              <w:t>По результатам рассмотрения Заявок Участник допускается к дальнейшему участию в аукционе в электронной форме в том числе, в следующих случаях:</w:t>
            </w:r>
          </w:p>
          <w:p w:rsidR="00494C0B" w:rsidRDefault="00494C0B" w:rsidP="00E33BC8">
            <w:pPr>
              <w:pStyle w:val="ab"/>
              <w:ind w:left="0" w:firstLine="459"/>
              <w:jc w:val="both"/>
            </w:pPr>
            <w:r>
              <w:t>а) несоответствия     Участника     требованиям, установленным пунктом 16 раздела II «Информационная карта» Документации:</w:t>
            </w:r>
          </w:p>
          <w:p w:rsidR="00494C0B" w:rsidRDefault="00494C0B" w:rsidP="00E33BC8">
            <w:pPr>
              <w:pStyle w:val="ab"/>
              <w:ind w:left="0" w:firstLine="459"/>
              <w:jc w:val="both"/>
            </w:pPr>
            <w:r>
              <w:t>б)</w:t>
            </w:r>
            <w:r>
              <w:tab/>
              <w:t>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работах, услугах;</w:t>
            </w:r>
          </w:p>
          <w:p w:rsidR="00494C0B" w:rsidRDefault="00494C0B" w:rsidP="00E33BC8">
            <w:pPr>
              <w:pStyle w:val="ab"/>
              <w:ind w:left="0" w:firstLine="459"/>
              <w:jc w:val="both"/>
            </w:pPr>
            <w:r>
              <w:t>в)</w:t>
            </w:r>
            <w:r>
              <w:tab/>
              <w:t>несоответствия Заявки (в том числе представленного технико-</w:t>
            </w:r>
          </w:p>
          <w:p w:rsidR="00494C0B" w:rsidRDefault="00494C0B" w:rsidP="00E33BC8">
            <w:pPr>
              <w:pStyle w:val="ab"/>
              <w:ind w:left="0"/>
              <w:jc w:val="both"/>
            </w:pPr>
            <w:r>
              <w:t>коммерческого предложения) требованиям настоящей Документации;</w:t>
            </w:r>
          </w:p>
          <w:p w:rsidR="00494C0B" w:rsidRDefault="00494C0B" w:rsidP="00E33BC8">
            <w:pPr>
              <w:pStyle w:val="ab"/>
              <w:ind w:left="0" w:firstLine="459"/>
              <w:jc w:val="both"/>
            </w:pPr>
            <w:r>
              <w:lastRenderedPageBreak/>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494C0B" w:rsidRDefault="00494C0B" w:rsidP="00E33BC8">
            <w:pPr>
              <w:pStyle w:val="ab"/>
              <w:ind w:left="0" w:firstLine="459"/>
              <w:jc w:val="both"/>
            </w:pPr>
            <w:r>
              <w:t>Заказчик вправе перепроверить соответствие Участников требованиям, установленным настоящей Документацией на любом этапе проведения аукционе в электронной форме. При выявлении факта несоответствия Участника, Победителя такой Участник или Победитель отстраняется от дальнейшего участия в аукционе в электронной форме на любом этапе проведения, включая этап заключения договора.</w:t>
            </w:r>
          </w:p>
          <w:p w:rsidR="00494C0B" w:rsidRPr="0015184E" w:rsidRDefault="00494C0B" w:rsidP="00E33BC8">
            <w:pPr>
              <w:pStyle w:val="ab"/>
              <w:ind w:left="0" w:firstLine="459"/>
              <w:jc w:val="both"/>
            </w:pPr>
            <w:r>
              <w:t>Заказчик вправе запросить оригиналы или в нотариально заверенные копии документов, указанных в пункте 26 раздела II «Информационная карта» Документации.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63755265"/>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BD5394">
            <w:pPr>
              <w:jc w:val="both"/>
              <w:rPr>
                <w:b/>
              </w:rPr>
            </w:pPr>
            <w:r w:rsidRPr="0037162D">
              <w:rPr>
                <w:b/>
              </w:rPr>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37162D">
            <w:pPr>
              <w:ind w:firstLine="35"/>
              <w:jc w:val="both"/>
              <w:rPr>
                <w:b/>
              </w:rPr>
            </w:pPr>
            <w:r w:rsidRPr="0037162D">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4A3796">
            <w:pPr>
              <w:ind w:firstLine="567"/>
              <w:jc w:val="both"/>
              <w:rPr>
                <w:b/>
              </w:rPr>
            </w:pPr>
            <w:r w:rsidRPr="0037162D">
              <w:rPr>
                <w:b/>
              </w:rPr>
              <w:t>Информация</w:t>
            </w:r>
          </w:p>
        </w:tc>
      </w:tr>
      <w:tr w:rsidR="004A3796" w:rsidRPr="0015184E" w:rsidTr="00CE1BA0">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t xml:space="preserve"> </w:t>
            </w:r>
            <w:r w:rsidR="00242FE3">
              <w:t>(</w:t>
            </w:r>
            <w:r w:rsidR="00045305">
              <w:t xml:space="preserve">при наличии такого </w:t>
            </w:r>
            <w:r w:rsidR="00045305" w:rsidRPr="00253CD9">
              <w:t>условия в п</w:t>
            </w:r>
            <w:r w:rsidR="00751CC3">
              <w:t>ункте</w:t>
            </w:r>
            <w:r w:rsidR="00B35834">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ED1EC6" w:rsidRPr="0015184E" w:rsidTr="00CE1BA0">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ED1EC6">
            <w:pPr>
              <w:pStyle w:val="ab"/>
              <w:numPr>
                <w:ilvl w:val="0"/>
                <w:numId w:val="6"/>
              </w:numPr>
              <w:ind w:left="0" w:firstLine="567"/>
              <w:jc w:val="both"/>
            </w:pPr>
          </w:p>
          <w:p w:rsidR="00ED1EC6" w:rsidRPr="0015184E" w:rsidRDefault="00ED1EC6" w:rsidP="00ED1EC6">
            <w:r>
              <w:t>32</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D1EC6" w:rsidRPr="0015184E" w:rsidRDefault="00ED1EC6" w:rsidP="00F219FC">
            <w:pPr>
              <w:jc w:val="both"/>
            </w:pPr>
            <w:r>
              <w:t>Условие предоставления информации Участник</w:t>
            </w:r>
            <w:r w:rsidR="00F219FC">
              <w:t>о</w:t>
            </w:r>
            <w:r>
              <w:t xml:space="preserve">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ED1EC6" w:rsidRPr="00E42631" w:rsidRDefault="00ED1EC6" w:rsidP="00ED1EC6">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D1EC6" w:rsidRPr="00E42631" w:rsidRDefault="00ED1EC6" w:rsidP="00ED1EC6">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ED1EC6" w:rsidRPr="0015184E" w:rsidRDefault="00ED1EC6" w:rsidP="00ED1EC6">
            <w:pPr>
              <w:widowControl w:val="0"/>
              <w:autoSpaceDE w:val="0"/>
              <w:autoSpaceDN w:val="0"/>
              <w:adjustRightInd w:val="0"/>
              <w:ind w:firstLine="567"/>
              <w:jc w:val="both"/>
            </w:pPr>
          </w:p>
        </w:tc>
        <w:tc>
          <w:tcPr>
            <w:tcW w:w="7654" w:type="dxa"/>
          </w:tcPr>
          <w:p w:rsidR="00ED1EC6" w:rsidRPr="0015184E" w:rsidRDefault="00ED1EC6" w:rsidP="004A3796">
            <w:pPr>
              <w:pStyle w:val="a3"/>
              <w:tabs>
                <w:tab w:val="clear" w:pos="4677"/>
                <w:tab w:val="clear" w:pos="9355"/>
              </w:tabs>
              <w:ind w:firstLine="567"/>
              <w:jc w:val="both"/>
            </w:pPr>
          </w:p>
        </w:tc>
      </w:tr>
      <w:tr w:rsidR="00ED1EC6"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704B43">
            <w:pPr>
              <w:pStyle w:val="ab"/>
              <w:numPr>
                <w:ilvl w:val="0"/>
                <w:numId w:val="6"/>
              </w:numPr>
              <w:ind w:left="0" w:firstLine="567"/>
              <w:jc w:val="both"/>
            </w:pPr>
          </w:p>
          <w:p w:rsidR="00ED1EC6" w:rsidRPr="0015184E" w:rsidRDefault="00ED1EC6" w:rsidP="00F30F99">
            <w:r>
              <w:t>33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ED1EC6" w:rsidRPr="0015184E" w:rsidRDefault="00ED1EC6" w:rsidP="003E04D9">
            <w:pPr>
              <w:jc w:val="both"/>
            </w:pPr>
            <w:r w:rsidRPr="00995DC3">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ED1EC6" w:rsidRPr="0015184E" w:rsidRDefault="00ED1EC6" w:rsidP="003E04D9">
            <w:pPr>
              <w:widowControl w:val="0"/>
              <w:autoSpaceDE w:val="0"/>
              <w:autoSpaceDN w:val="0"/>
              <w:adjustRightInd w:val="0"/>
              <w:ind w:firstLine="567"/>
              <w:jc w:val="both"/>
            </w:pPr>
            <w:r w:rsidRPr="0082112E">
              <w:t xml:space="preserve">В цену Договора </w:t>
            </w:r>
            <w:r w:rsidRPr="0082112E">
              <w:rPr>
                <w:snapToGrid w:val="0"/>
              </w:rPr>
              <w:t>включены</w:t>
            </w:r>
            <w:r w:rsidRPr="00987BDB">
              <w:rPr>
                <w:snapToGrid w:val="0"/>
              </w:rPr>
              <w:t xml:space="preserve">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987BDB">
              <w:rPr>
                <w:snapToGrid w:val="0"/>
              </w:rPr>
              <w:lastRenderedPageBreak/>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D0588E">
              <w:t>.</w:t>
            </w:r>
            <w:r>
              <w:t xml:space="preserve"> </w:t>
            </w:r>
          </w:p>
        </w:tc>
      </w:tr>
      <w:tr w:rsidR="00ED1EC6"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ED1EC6">
            <w:pPr>
              <w:pStyle w:val="ab"/>
              <w:numPr>
                <w:ilvl w:val="0"/>
                <w:numId w:val="6"/>
              </w:numPr>
              <w:ind w:left="0" w:firstLine="567"/>
            </w:pPr>
            <w:r>
              <w:lastRenderedPageBreak/>
              <w:t>334.</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ED1EC6" w:rsidRPr="0015184E" w:rsidRDefault="00ED1EC6" w:rsidP="003E04D9">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ED1EC6" w:rsidRPr="0015184E" w:rsidRDefault="00ED1EC6" w:rsidP="003E04D9">
            <w:pPr>
              <w:ind w:firstLine="567"/>
              <w:jc w:val="both"/>
            </w:pPr>
            <w:r w:rsidRPr="0015184E">
              <w:t xml:space="preserve">Определены разделом </w:t>
            </w:r>
            <w:r w:rsidRPr="0015184E">
              <w:rPr>
                <w:lang w:val="en-US"/>
              </w:rPr>
              <w:t>V</w:t>
            </w:r>
            <w:r w:rsidRPr="0015184E">
              <w:t xml:space="preserve"> «Проект договора»</w:t>
            </w:r>
          </w:p>
        </w:tc>
      </w:tr>
      <w:tr w:rsidR="00ED1EC6" w:rsidRPr="0015184E"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704B43">
            <w:pPr>
              <w:pStyle w:val="ab"/>
              <w:numPr>
                <w:ilvl w:val="0"/>
                <w:numId w:val="6"/>
              </w:numPr>
              <w:ind w:left="0" w:firstLine="567"/>
              <w:jc w:val="both"/>
            </w:pPr>
          </w:p>
          <w:p w:rsidR="00ED1EC6" w:rsidRPr="0015184E" w:rsidRDefault="00ED1EC6" w:rsidP="00F30F99"/>
          <w:p w:rsidR="00ED1EC6" w:rsidRPr="0015184E" w:rsidRDefault="00ED1EC6" w:rsidP="00ED1EC6">
            <w:r w:rsidRPr="0015184E">
              <w:t>3</w:t>
            </w:r>
            <w:r>
              <w:t>5</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ED1EC6" w:rsidRPr="0015184E" w:rsidRDefault="00ED1EC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ED1EC6" w:rsidRPr="0015184E" w:rsidRDefault="00ED1EC6" w:rsidP="00F30F99">
            <w:pPr>
              <w:suppressAutoHyphens/>
              <w:ind w:firstLine="528"/>
              <w:jc w:val="both"/>
            </w:pPr>
            <w:r w:rsidRPr="0015184E">
              <w:t>Заказчик в соответствии с условиями настояще</w:t>
            </w:r>
            <w:r>
              <w:t>й Документации</w:t>
            </w:r>
            <w:r w:rsidRPr="0015184E">
              <w:t xml:space="preserve"> вправе запросить у Участника разъяснение Заявки на любом этапе проведения </w:t>
            </w:r>
            <w:r>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t>аукциона</w:t>
            </w:r>
            <w:r w:rsidRPr="0015184E">
              <w:t>, объем и состав предлагаемых Участником товаров, работ, услуг.</w:t>
            </w:r>
          </w:p>
          <w:p w:rsidR="00ED1EC6" w:rsidRDefault="00ED1EC6" w:rsidP="00F30F99">
            <w:pPr>
              <w:autoSpaceDE w:val="0"/>
              <w:autoSpaceDN w:val="0"/>
              <w:adjustRightInd w:val="0"/>
              <w:ind w:firstLine="528"/>
              <w:jc w:val="both"/>
            </w:pPr>
          </w:p>
          <w:p w:rsidR="00ED1EC6" w:rsidRPr="0015184E" w:rsidRDefault="00ED1EC6"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ED1EC6" w:rsidRPr="0015184E" w:rsidRDefault="00ED1EC6"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ED1EC6" w:rsidRPr="0015184E" w:rsidRDefault="00ED1EC6"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7"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63755266"/>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63755267"/>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CE1BA0">
        <w:t>.</w:t>
      </w:r>
      <w:r w:rsidR="00E5567B">
        <w:t>1</w:t>
      </w:r>
      <w:r w:rsidR="00CE1BA0">
        <w:t>0 п.</w:t>
      </w:r>
      <w:r w:rsidR="006B2FBC" w:rsidRPr="006B2FBC">
        <w:t>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00A3365A" w:rsidRPr="00A3365A">
        <w:rPr>
          <w:rStyle w:val="a7"/>
          <w:rFonts w:eastAsiaTheme="majorEastAsia"/>
          <w:color w:val="auto"/>
          <w:u w:val="none"/>
        </w:rPr>
        <w:t>Положения о закупке товаров, работ, услуг Сургутского городского муниципального унитарного предприятия "Городские тепловые сети",</w:t>
      </w:r>
      <w:r w:rsidRPr="00A3365A">
        <w:t xml:space="preserve"> </w:t>
      </w:r>
      <w:r w:rsidRPr="00733E33">
        <w:t>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A3365A" w:rsidRPr="00A3365A">
        <w:t>Положения о закупке товаров, работ, услуг 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63755268"/>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2"/>
    </w:p>
    <w:p w:rsidR="004A3796" w:rsidRPr="00F34233" w:rsidRDefault="002A5DA1" w:rsidP="003C6A5E">
      <w:pPr>
        <w:pStyle w:val="21"/>
        <w:jc w:val="center"/>
        <w:rPr>
          <w:rFonts w:ascii="Times New Roman" w:hAnsi="Times New Roman" w:cs="Times New Roman"/>
          <w:color w:val="auto"/>
        </w:rPr>
      </w:pPr>
      <w:bookmarkStart w:id="63" w:name="_Toc63755269"/>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EE3B2B">
            <w:r w:rsidRPr="00733E33">
              <w:t>2</w:t>
            </w:r>
            <w:r w:rsidR="00EE3B2B">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4" w:name="_Toc454968243"/>
      <w:bookmarkStart w:id="65" w:name="_Toc525906705"/>
      <w:bookmarkStart w:id="66" w:name="_Toc529889385"/>
      <w:bookmarkStart w:id="67" w:name="_Toc637552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4"/>
      <w:bookmarkEnd w:id="65"/>
      <w:bookmarkEnd w:id="66"/>
      <w:bookmarkEnd w:id="67"/>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8" w:name="_Техническое_предложение_(Форма"/>
      <w:bookmarkEnd w:id="6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B4C27" w:rsidRDefault="009B4C27" w:rsidP="004A3796">
      <w:pPr>
        <w:ind w:firstLine="567"/>
        <w:jc w:val="both"/>
      </w:pPr>
    </w:p>
    <w:p w:rsidR="009B4C27" w:rsidRDefault="009B4C27" w:rsidP="004A3796">
      <w:pPr>
        <w:ind w:firstLine="567"/>
        <w:jc w:val="both"/>
      </w:pPr>
    </w:p>
    <w:p w:rsidR="009B4C27" w:rsidRDefault="009B4C27" w:rsidP="004A3796">
      <w:pPr>
        <w:ind w:firstLine="567"/>
        <w:jc w:val="both"/>
      </w:pPr>
    </w:p>
    <w:p w:rsidR="009B4C27" w:rsidRDefault="009B4C27" w:rsidP="004A3796">
      <w:pPr>
        <w:ind w:firstLine="567"/>
        <w:jc w:val="both"/>
      </w:pPr>
    </w:p>
    <w:p w:rsidR="009B4C27" w:rsidRPr="00223897" w:rsidRDefault="009B4C27" w:rsidP="009B4C27">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9B4C27" w:rsidRPr="00223897" w:rsidRDefault="009B4C27" w:rsidP="00074F5F">
      <w:pPr>
        <w:pStyle w:val="ab"/>
        <w:numPr>
          <w:ilvl w:val="0"/>
          <w:numId w:val="19"/>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9B4C27" w:rsidRPr="004C0ED7" w:rsidRDefault="009B4C27" w:rsidP="00074F5F">
      <w:pPr>
        <w:pStyle w:val="ab"/>
        <w:numPr>
          <w:ilvl w:val="0"/>
          <w:numId w:val="19"/>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9B4C27" w:rsidRDefault="009B4C27" w:rsidP="004A3796">
      <w:pPr>
        <w:ind w:firstLine="567"/>
        <w:jc w:val="both"/>
        <w:sectPr w:rsidR="009B4C27"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9" w:name="_Toc454968244"/>
      <w:bookmarkStart w:id="70" w:name="_Toc525906706"/>
      <w:bookmarkStart w:id="71" w:name="_Toc63755271"/>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9"/>
      <w:bookmarkEnd w:id="70"/>
      <w:bookmarkEnd w:id="7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2" w:name="_Toc525906708"/>
    </w:p>
    <w:bookmarkEnd w:id="7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1D65A9" w:rsidRDefault="001D65A9" w:rsidP="00632CAE">
      <w:pPr>
        <w:rPr>
          <w:rFonts w:eastAsia="MS Mincho"/>
        </w:rPr>
        <w:sectPr w:rsidR="001D65A9"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3" w:name="_Toc529889388"/>
      <w:bookmarkStart w:id="74" w:name="_Toc63755272"/>
      <w:r w:rsidRPr="00E12E61">
        <w:rPr>
          <w:rFonts w:ascii="Times New Roman" w:eastAsia="MS Mincho" w:hAnsi="Times New Roman"/>
          <w:color w:val="auto"/>
          <w:kern w:val="32"/>
          <w:szCs w:val="24"/>
        </w:rPr>
        <w:lastRenderedPageBreak/>
        <w:t>РАЗДЕЛ IV. ТЕХНИЧЕСКОЕ ЗАДАНИЕ</w:t>
      </w:r>
      <w:bookmarkEnd w:id="73"/>
      <w:bookmarkEnd w:id="74"/>
    </w:p>
    <w:p w:rsidR="00CF4AD4" w:rsidRDefault="00CF4AD4" w:rsidP="00F92098">
      <w:pPr>
        <w:pStyle w:val="32"/>
        <w:jc w:val="both"/>
        <w:rPr>
          <w:sz w:val="20"/>
          <w:szCs w:val="20"/>
        </w:rPr>
      </w:pPr>
    </w:p>
    <w:p w:rsidR="00BA327E" w:rsidRDefault="00BA327E" w:rsidP="00BA327E">
      <w:pPr>
        <w:ind w:firstLine="6663"/>
      </w:pPr>
    </w:p>
    <w:p w:rsidR="00BA327E" w:rsidRDefault="00BA327E" w:rsidP="00BA327E">
      <w:pPr>
        <w:pStyle w:val="32"/>
        <w:rPr>
          <w:color w:val="000000"/>
          <w:sz w:val="24"/>
          <w:szCs w:val="24"/>
        </w:rPr>
      </w:pPr>
      <w:r w:rsidRPr="004C237A">
        <w:rPr>
          <w:b/>
          <w:color w:val="000000"/>
          <w:sz w:val="24"/>
          <w:szCs w:val="24"/>
        </w:rPr>
        <w:t xml:space="preserve">Предмет </w:t>
      </w:r>
      <w:r w:rsidRPr="004C237A">
        <w:rPr>
          <w:b/>
          <w:sz w:val="24"/>
          <w:szCs w:val="24"/>
          <w:lang w:eastAsia="zh-CN"/>
        </w:rPr>
        <w:t>аукциона в электронной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стальной трубы</w:t>
      </w:r>
    </w:p>
    <w:p w:rsidR="00BA327E" w:rsidRDefault="00BA327E" w:rsidP="00BA327E">
      <w:pPr>
        <w:rPr>
          <w:color w:val="000000"/>
          <w:spacing w:val="1"/>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Pr>
          <w:color w:val="000000"/>
          <w:spacing w:val="1"/>
        </w:rPr>
        <w:t>даты заключения</w:t>
      </w:r>
      <w:r w:rsidRPr="00A42AF8">
        <w:rPr>
          <w:color w:val="000000"/>
          <w:spacing w:val="1"/>
        </w:rPr>
        <w:t xml:space="preserve"> </w:t>
      </w:r>
      <w:r>
        <w:rPr>
          <w:color w:val="000000"/>
          <w:spacing w:val="1"/>
        </w:rPr>
        <w:t>договора.</w:t>
      </w:r>
    </w:p>
    <w:p w:rsidR="00BA327E" w:rsidRDefault="00BA327E" w:rsidP="00BA327E">
      <w:pPr>
        <w:jc w:val="both"/>
        <w:rPr>
          <w:color w:val="000000"/>
          <w:spacing w:val="1"/>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BA327E" w:rsidRPr="00C52F6D" w:rsidRDefault="00BA327E" w:rsidP="00BA327E">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BA327E" w:rsidRDefault="00BA327E" w:rsidP="00BA327E">
      <w:pPr>
        <w:pStyle w:val="32"/>
        <w:jc w:val="both"/>
        <w:rPr>
          <w:color w:val="000000"/>
          <w:sz w:val="24"/>
          <w:szCs w:val="24"/>
          <w:u w:val="single"/>
        </w:rPr>
      </w:pPr>
    </w:p>
    <w:p w:rsidR="00BA327E" w:rsidRPr="00DC620F" w:rsidRDefault="00BA327E" w:rsidP="00BA327E">
      <w:pPr>
        <w:pStyle w:val="32"/>
        <w:jc w:val="both"/>
        <w:rPr>
          <w:sz w:val="24"/>
          <w:szCs w:val="24"/>
          <w:u w:val="single"/>
        </w:rPr>
      </w:pPr>
    </w:p>
    <w:p w:rsidR="00BA327E" w:rsidRDefault="00BA327E" w:rsidP="00BA327E">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BA327E" w:rsidRPr="004C237A" w:rsidRDefault="00BA327E" w:rsidP="00BA327E">
      <w:pPr>
        <w:pStyle w:val="xl24"/>
        <w:spacing w:before="0" w:after="0"/>
        <w:ind w:firstLine="539"/>
        <w:rPr>
          <w:b/>
          <w:szCs w:val="24"/>
        </w:rPr>
      </w:pPr>
    </w:p>
    <w:p w:rsidR="00BA327E" w:rsidRPr="004C237A" w:rsidRDefault="00BA327E" w:rsidP="00BA327E">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A327E" w:rsidRPr="004C237A" w:rsidRDefault="00BA327E" w:rsidP="00BA327E">
      <w:pPr>
        <w:jc w:val="center"/>
        <w:rPr>
          <w:b/>
        </w:rPr>
      </w:pPr>
    </w:p>
    <w:p w:rsidR="00BA327E" w:rsidRPr="003B0212" w:rsidRDefault="00BA327E" w:rsidP="00BA327E">
      <w:pPr>
        <w:widowControl w:val="0"/>
        <w:numPr>
          <w:ilvl w:val="0"/>
          <w:numId w:val="9"/>
        </w:numPr>
        <w:shd w:val="clear" w:color="auto" w:fill="FFFFFF"/>
        <w:tabs>
          <w:tab w:val="left" w:pos="284"/>
        </w:tabs>
        <w:ind w:left="0" w:firstLine="0"/>
        <w:jc w:val="both"/>
        <w:rPr>
          <w:b/>
          <w:bCs/>
          <w:u w:val="single"/>
        </w:rPr>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 xml:space="preserve">. </w:t>
      </w:r>
      <w:r w:rsidRPr="003B0212">
        <w:rPr>
          <w:b/>
          <w:bCs/>
          <w:u w:val="single"/>
        </w:rPr>
        <w:t xml:space="preserve">Товар должен быть произведен </w:t>
      </w:r>
      <w:r>
        <w:rPr>
          <w:b/>
          <w:bCs/>
          <w:u w:val="single"/>
        </w:rPr>
        <w:t xml:space="preserve">не ранее </w:t>
      </w:r>
      <w:r w:rsidRPr="003B0212">
        <w:rPr>
          <w:b/>
          <w:bCs/>
          <w:u w:val="single"/>
        </w:rPr>
        <w:t>20</w:t>
      </w:r>
      <w:r>
        <w:rPr>
          <w:b/>
          <w:bCs/>
          <w:u w:val="single"/>
        </w:rPr>
        <w:t>19</w:t>
      </w:r>
      <w:r w:rsidRPr="003B0212">
        <w:rPr>
          <w:b/>
          <w:bCs/>
          <w:u w:val="single"/>
        </w:rPr>
        <w:t xml:space="preserve"> год</w:t>
      </w:r>
      <w:r>
        <w:rPr>
          <w:b/>
          <w:bCs/>
          <w:u w:val="single"/>
        </w:rPr>
        <w:t>а</w:t>
      </w:r>
      <w:r w:rsidRPr="003B0212">
        <w:rPr>
          <w:b/>
          <w:bCs/>
          <w:u w:val="single"/>
        </w:rPr>
        <w:t xml:space="preserve">.   </w:t>
      </w:r>
    </w:p>
    <w:p w:rsidR="00BA327E" w:rsidRDefault="00BA327E" w:rsidP="00BA327E">
      <w:pPr>
        <w:pStyle w:val="ab"/>
        <w:numPr>
          <w:ilvl w:val="0"/>
          <w:numId w:val="9"/>
        </w:numPr>
        <w:tabs>
          <w:tab w:val="left" w:pos="284"/>
        </w:tabs>
        <w:ind w:left="0" w:firstLine="0"/>
        <w:contextualSpacing w:val="0"/>
        <w:jc w:val="both"/>
      </w:pPr>
      <w:r w:rsidRPr="003B0212">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r w:rsidRPr="003B0212">
        <w:t xml:space="preserve"> </w:t>
      </w:r>
      <w:r w:rsidRPr="003B0212">
        <w:rPr>
          <w:b/>
          <w:bCs/>
          <w:u w:val="single"/>
        </w:rPr>
        <w:t>Количество поставляемого Товара не должно быть меньше, указанного в п.3  технического задания.</w:t>
      </w:r>
      <w:r w:rsidRPr="00D92FD0">
        <w:t xml:space="preserve"> </w:t>
      </w:r>
    </w:p>
    <w:p w:rsidR="00BA327E" w:rsidRPr="00E15D0E" w:rsidRDefault="00BA327E" w:rsidP="00BA327E">
      <w:pPr>
        <w:widowControl w:val="0"/>
        <w:numPr>
          <w:ilvl w:val="0"/>
          <w:numId w:val="9"/>
        </w:numPr>
        <w:tabs>
          <w:tab w:val="num" w:pos="284"/>
        </w:tabs>
        <w:ind w:left="0" w:firstLine="0"/>
        <w:jc w:val="both"/>
        <w:rPr>
          <w:b/>
        </w:rPr>
      </w:pPr>
      <w:r>
        <w:rPr>
          <w:b/>
        </w:rPr>
        <w:t>Спецификация товара</w:t>
      </w:r>
      <w:r w:rsidRPr="00E15D0E">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3577"/>
        <w:gridCol w:w="3143"/>
        <w:gridCol w:w="2711"/>
        <w:gridCol w:w="1175"/>
        <w:gridCol w:w="803"/>
        <w:gridCol w:w="767"/>
        <w:gridCol w:w="1875"/>
      </w:tblGrid>
      <w:tr w:rsidR="00D055A9" w:rsidRPr="000B09F3" w:rsidTr="00D77ADA">
        <w:trPr>
          <w:trHeight w:val="638"/>
        </w:trPr>
        <w:tc>
          <w:tcPr>
            <w:tcW w:w="0" w:type="auto"/>
            <w:vMerge w:val="restart"/>
            <w:vAlign w:val="center"/>
          </w:tcPr>
          <w:p w:rsidR="00D055A9" w:rsidRPr="000B09F3" w:rsidRDefault="00D055A9" w:rsidP="00ED1EC6">
            <w:pPr>
              <w:jc w:val="center"/>
              <w:rPr>
                <w:color w:val="000000"/>
              </w:rPr>
            </w:pPr>
            <w:r w:rsidRPr="000B09F3">
              <w:rPr>
                <w:color w:val="000000"/>
              </w:rPr>
              <w:t>№ п/п</w:t>
            </w:r>
          </w:p>
        </w:tc>
        <w:tc>
          <w:tcPr>
            <w:tcW w:w="0" w:type="auto"/>
            <w:vMerge w:val="restart"/>
            <w:vAlign w:val="center"/>
          </w:tcPr>
          <w:p w:rsidR="00D055A9" w:rsidRPr="000B09F3" w:rsidRDefault="00D055A9" w:rsidP="00ED1EC6">
            <w:pPr>
              <w:jc w:val="center"/>
              <w:rPr>
                <w:color w:val="000000"/>
              </w:rPr>
            </w:pPr>
            <w:r w:rsidRPr="000B09F3">
              <w:rPr>
                <w:color w:val="000000"/>
              </w:rPr>
              <w:t>Наименование</w:t>
            </w:r>
            <w:r>
              <w:rPr>
                <w:color w:val="000000"/>
              </w:rPr>
              <w:t xml:space="preserve"> товара</w:t>
            </w:r>
          </w:p>
        </w:tc>
        <w:tc>
          <w:tcPr>
            <w:tcW w:w="0" w:type="auto"/>
            <w:gridSpan w:val="2"/>
            <w:tcBorders>
              <w:bottom w:val="single" w:sz="4" w:space="0" w:color="auto"/>
            </w:tcBorders>
          </w:tcPr>
          <w:p w:rsidR="00D055A9" w:rsidRDefault="00D055A9" w:rsidP="00ED1EC6">
            <w:pPr>
              <w:jc w:val="center"/>
              <w:rPr>
                <w:color w:val="000000"/>
              </w:rPr>
            </w:pPr>
            <w:r>
              <w:rPr>
                <w:color w:val="000000"/>
              </w:rPr>
              <w:t>Функциональные и технические характеристики</w:t>
            </w:r>
          </w:p>
        </w:tc>
        <w:tc>
          <w:tcPr>
            <w:tcW w:w="0" w:type="auto"/>
            <w:vMerge w:val="restart"/>
          </w:tcPr>
          <w:p w:rsidR="00D055A9" w:rsidRPr="000B09F3" w:rsidRDefault="00D055A9" w:rsidP="00ED1EC6">
            <w:pPr>
              <w:jc w:val="center"/>
              <w:rPr>
                <w:color w:val="000000"/>
              </w:rPr>
            </w:pPr>
            <w:r>
              <w:rPr>
                <w:color w:val="000000"/>
              </w:rPr>
              <w:t>ГОСТ</w:t>
            </w:r>
          </w:p>
        </w:tc>
        <w:tc>
          <w:tcPr>
            <w:tcW w:w="0" w:type="auto"/>
            <w:vMerge w:val="restart"/>
            <w:vAlign w:val="center"/>
          </w:tcPr>
          <w:p w:rsidR="00D055A9" w:rsidRPr="000B09F3" w:rsidRDefault="00D055A9" w:rsidP="00ED1EC6">
            <w:pPr>
              <w:jc w:val="center"/>
              <w:rPr>
                <w:color w:val="000000"/>
              </w:rPr>
            </w:pPr>
            <w:r w:rsidRPr="000B09F3">
              <w:rPr>
                <w:color w:val="000000"/>
              </w:rPr>
              <w:t>Ед. изм.</w:t>
            </w:r>
          </w:p>
        </w:tc>
        <w:tc>
          <w:tcPr>
            <w:tcW w:w="0" w:type="auto"/>
            <w:vMerge w:val="restart"/>
            <w:vAlign w:val="center"/>
          </w:tcPr>
          <w:p w:rsidR="00D055A9" w:rsidRPr="000B09F3" w:rsidRDefault="00D055A9" w:rsidP="00ED1EC6">
            <w:pPr>
              <w:jc w:val="center"/>
              <w:rPr>
                <w:color w:val="000000"/>
              </w:rPr>
            </w:pPr>
            <w:r>
              <w:rPr>
                <w:color w:val="000000"/>
              </w:rPr>
              <w:t>Кол-во</w:t>
            </w:r>
          </w:p>
        </w:tc>
        <w:tc>
          <w:tcPr>
            <w:tcW w:w="0" w:type="auto"/>
            <w:vMerge w:val="restart"/>
          </w:tcPr>
          <w:p w:rsidR="00D055A9" w:rsidRDefault="00D055A9" w:rsidP="00ED1EC6">
            <w:pPr>
              <w:jc w:val="center"/>
              <w:rPr>
                <w:color w:val="000000"/>
              </w:rPr>
            </w:pPr>
            <w:r w:rsidRPr="009B240D">
              <w:rPr>
                <w:color w:val="000000"/>
              </w:rPr>
              <w:t>Средняя цена за ед., руб. с НДС</w:t>
            </w:r>
          </w:p>
        </w:tc>
      </w:tr>
      <w:tr w:rsidR="00D055A9" w:rsidRPr="000B09F3" w:rsidTr="00D055A9">
        <w:trPr>
          <w:trHeight w:val="488"/>
        </w:trPr>
        <w:tc>
          <w:tcPr>
            <w:tcW w:w="0" w:type="auto"/>
            <w:vMerge/>
            <w:vAlign w:val="center"/>
          </w:tcPr>
          <w:p w:rsidR="00D055A9" w:rsidRPr="000B09F3" w:rsidRDefault="00D055A9" w:rsidP="00ED1EC6">
            <w:pPr>
              <w:jc w:val="center"/>
              <w:rPr>
                <w:color w:val="000000"/>
              </w:rPr>
            </w:pPr>
          </w:p>
        </w:tc>
        <w:tc>
          <w:tcPr>
            <w:tcW w:w="0" w:type="auto"/>
            <w:vMerge/>
            <w:vAlign w:val="center"/>
          </w:tcPr>
          <w:p w:rsidR="00D055A9" w:rsidRPr="000B09F3" w:rsidRDefault="00D055A9" w:rsidP="00ED1EC6">
            <w:pPr>
              <w:jc w:val="center"/>
              <w:rPr>
                <w:color w:val="000000"/>
              </w:rPr>
            </w:pPr>
          </w:p>
        </w:tc>
        <w:tc>
          <w:tcPr>
            <w:tcW w:w="0" w:type="auto"/>
            <w:tcBorders>
              <w:top w:val="single" w:sz="4" w:space="0" w:color="auto"/>
            </w:tcBorders>
          </w:tcPr>
          <w:p w:rsidR="00D055A9" w:rsidRDefault="00D055A9" w:rsidP="00952CF9">
            <w:pPr>
              <w:jc w:val="center"/>
              <w:rPr>
                <w:color w:val="000000"/>
              </w:rPr>
            </w:pPr>
            <w:r w:rsidRPr="009B08C7">
              <w:rPr>
                <w:color w:val="000000"/>
              </w:rPr>
              <w:t>Показатели, которые не могут изменяться (неизменяем</w:t>
            </w:r>
            <w:r w:rsidR="00952CF9">
              <w:rPr>
                <w:color w:val="000000"/>
              </w:rPr>
              <w:t>ое</w:t>
            </w:r>
            <w:r w:rsidRPr="009B08C7">
              <w:rPr>
                <w:color w:val="000000"/>
              </w:rPr>
              <w:t>)</w:t>
            </w:r>
          </w:p>
        </w:tc>
        <w:tc>
          <w:tcPr>
            <w:tcW w:w="0" w:type="auto"/>
          </w:tcPr>
          <w:p w:rsidR="00D055A9" w:rsidRPr="00627F1D" w:rsidRDefault="00D055A9" w:rsidP="00D055A9">
            <w:pPr>
              <w:jc w:val="center"/>
            </w:pPr>
            <w:r w:rsidRPr="00627F1D">
              <w:t>Значения показателей, которые могут изменяться</w:t>
            </w:r>
          </w:p>
          <w:p w:rsidR="00D055A9" w:rsidRDefault="00D055A9" w:rsidP="00D055A9">
            <w:pPr>
              <w:jc w:val="center"/>
              <w:rPr>
                <w:color w:val="000000"/>
              </w:rPr>
            </w:pPr>
            <w:r w:rsidRPr="00627F1D">
              <w:t>(изменяемое)</w:t>
            </w:r>
          </w:p>
        </w:tc>
        <w:tc>
          <w:tcPr>
            <w:tcW w:w="0" w:type="auto"/>
            <w:vMerge/>
          </w:tcPr>
          <w:p w:rsidR="00D055A9" w:rsidRDefault="00D055A9" w:rsidP="00ED1EC6">
            <w:pPr>
              <w:jc w:val="center"/>
              <w:rPr>
                <w:color w:val="000000"/>
              </w:rPr>
            </w:pPr>
          </w:p>
        </w:tc>
        <w:tc>
          <w:tcPr>
            <w:tcW w:w="0" w:type="auto"/>
            <w:vMerge/>
            <w:vAlign w:val="center"/>
          </w:tcPr>
          <w:p w:rsidR="00D055A9" w:rsidRPr="000B09F3"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vMerge/>
          </w:tcPr>
          <w:p w:rsidR="00D055A9" w:rsidRPr="009B240D" w:rsidRDefault="00D055A9" w:rsidP="00ED1EC6">
            <w:pPr>
              <w:jc w:val="center"/>
              <w:rPr>
                <w:color w:val="000000"/>
              </w:rPr>
            </w:pPr>
          </w:p>
        </w:tc>
      </w:tr>
      <w:tr w:rsidR="00D055A9" w:rsidTr="00D055A9">
        <w:trPr>
          <w:trHeight w:val="397"/>
        </w:trPr>
        <w:tc>
          <w:tcPr>
            <w:tcW w:w="0" w:type="auto"/>
            <w:vAlign w:val="center"/>
          </w:tcPr>
          <w:p w:rsidR="00D055A9" w:rsidRDefault="00D055A9" w:rsidP="00ED1EC6">
            <w:pPr>
              <w:jc w:val="center"/>
              <w:rPr>
                <w:color w:val="000000"/>
              </w:rPr>
            </w:pPr>
            <w:r>
              <w:rPr>
                <w:color w:val="000000"/>
              </w:rPr>
              <w:lastRenderedPageBreak/>
              <w:t>1</w:t>
            </w:r>
          </w:p>
        </w:tc>
        <w:tc>
          <w:tcPr>
            <w:tcW w:w="0" w:type="auto"/>
            <w:vMerge w:val="restart"/>
            <w:vAlign w:val="center"/>
          </w:tcPr>
          <w:p w:rsidR="00D055A9" w:rsidRDefault="00D055A9" w:rsidP="00ED1EC6">
            <w:pPr>
              <w:jc w:val="center"/>
              <w:rPr>
                <w:color w:val="000000"/>
              </w:rPr>
            </w:pPr>
            <w:r>
              <w:rPr>
                <w:color w:val="000000"/>
              </w:rPr>
              <w:t>Труба стальная водогазопроводная</w:t>
            </w:r>
          </w:p>
        </w:tc>
        <w:tc>
          <w:tcPr>
            <w:tcW w:w="0" w:type="auto"/>
          </w:tcPr>
          <w:p w:rsidR="00D055A9" w:rsidRPr="008D2494" w:rsidRDefault="00D055A9" w:rsidP="00ED1EC6">
            <w:pPr>
              <w:jc w:val="both"/>
              <w:rPr>
                <w:color w:val="000000"/>
              </w:rPr>
            </w:pPr>
            <w:r>
              <w:rPr>
                <w:color w:val="000000"/>
              </w:rPr>
              <w:t>Ду15</w:t>
            </w:r>
            <w:r w:rsidRPr="008D2494">
              <w:rPr>
                <w:color w:val="000000"/>
              </w:rPr>
              <w:t>х2,</w:t>
            </w:r>
            <w:r>
              <w:rPr>
                <w:color w:val="000000"/>
              </w:rPr>
              <w:t xml:space="preserve">8, сталь марки 20 </w:t>
            </w:r>
          </w:p>
        </w:tc>
        <w:tc>
          <w:tcPr>
            <w:tcW w:w="0" w:type="auto"/>
          </w:tcPr>
          <w:p w:rsidR="00D055A9" w:rsidRDefault="00D055A9" w:rsidP="00ED1EC6">
            <w:pPr>
              <w:jc w:val="center"/>
              <w:rPr>
                <w:color w:val="000000"/>
              </w:rPr>
            </w:pPr>
          </w:p>
        </w:tc>
        <w:tc>
          <w:tcPr>
            <w:tcW w:w="0" w:type="auto"/>
            <w:vMerge w:val="restart"/>
            <w:vAlign w:val="center"/>
          </w:tcPr>
          <w:p w:rsidR="00D055A9" w:rsidRDefault="00D055A9" w:rsidP="00ED1EC6">
            <w:pPr>
              <w:jc w:val="center"/>
              <w:rPr>
                <w:color w:val="000000"/>
              </w:rPr>
            </w:pPr>
            <w:r>
              <w:rPr>
                <w:color w:val="000000"/>
              </w:rPr>
              <w:t>ГОСТ 3262-75</w:t>
            </w:r>
          </w:p>
        </w:tc>
        <w:tc>
          <w:tcPr>
            <w:tcW w:w="0" w:type="auto"/>
          </w:tcPr>
          <w:p w:rsidR="00D055A9" w:rsidRPr="008D2494" w:rsidRDefault="00D055A9" w:rsidP="00ED1EC6">
            <w:pPr>
              <w:jc w:val="center"/>
              <w:rPr>
                <w:color w:val="000000"/>
              </w:rPr>
            </w:pPr>
            <w:r>
              <w:rPr>
                <w:color w:val="000000"/>
              </w:rPr>
              <w:t>метр</w:t>
            </w:r>
          </w:p>
        </w:tc>
        <w:tc>
          <w:tcPr>
            <w:tcW w:w="0" w:type="auto"/>
          </w:tcPr>
          <w:p w:rsidR="00D055A9" w:rsidRPr="008D2494" w:rsidRDefault="00D055A9" w:rsidP="00ED1EC6">
            <w:pPr>
              <w:jc w:val="center"/>
              <w:rPr>
                <w:color w:val="000000"/>
              </w:rPr>
            </w:pPr>
            <w:r>
              <w:rPr>
                <w:color w:val="000000"/>
              </w:rPr>
              <w:t>3 063</w:t>
            </w:r>
          </w:p>
        </w:tc>
        <w:tc>
          <w:tcPr>
            <w:tcW w:w="0" w:type="auto"/>
            <w:vAlign w:val="center"/>
          </w:tcPr>
          <w:p w:rsidR="00D055A9" w:rsidRPr="009B7C0C" w:rsidRDefault="00D055A9" w:rsidP="00ED1EC6">
            <w:pPr>
              <w:jc w:val="center"/>
              <w:rPr>
                <w:lang w:eastAsia="en-US"/>
              </w:rPr>
            </w:pPr>
            <w:r>
              <w:rPr>
                <w:lang w:eastAsia="en-US"/>
              </w:rPr>
              <w:t>117,25</w:t>
            </w:r>
          </w:p>
        </w:tc>
      </w:tr>
      <w:tr w:rsidR="00D055A9" w:rsidTr="00D055A9">
        <w:trPr>
          <w:trHeight w:val="397"/>
        </w:trPr>
        <w:tc>
          <w:tcPr>
            <w:tcW w:w="0" w:type="auto"/>
            <w:vAlign w:val="center"/>
          </w:tcPr>
          <w:p w:rsidR="00D055A9" w:rsidRDefault="00D055A9" w:rsidP="00ED1EC6">
            <w:pPr>
              <w:jc w:val="center"/>
              <w:rPr>
                <w:color w:val="000000"/>
              </w:rPr>
            </w:pPr>
            <w:r>
              <w:rPr>
                <w:color w:val="000000"/>
              </w:rPr>
              <w:t>2</w:t>
            </w:r>
          </w:p>
        </w:tc>
        <w:tc>
          <w:tcPr>
            <w:tcW w:w="0" w:type="auto"/>
            <w:vMerge/>
            <w:vAlign w:val="center"/>
          </w:tcPr>
          <w:p w:rsidR="00D055A9" w:rsidRDefault="00D055A9" w:rsidP="00ED1EC6">
            <w:pPr>
              <w:jc w:val="center"/>
              <w:rPr>
                <w:color w:val="000000"/>
              </w:rPr>
            </w:pPr>
          </w:p>
        </w:tc>
        <w:tc>
          <w:tcPr>
            <w:tcW w:w="0" w:type="auto"/>
          </w:tcPr>
          <w:p w:rsidR="00D055A9" w:rsidRPr="008D2494" w:rsidRDefault="00D055A9" w:rsidP="00ED1EC6">
            <w:pPr>
              <w:jc w:val="both"/>
              <w:rPr>
                <w:color w:val="000000"/>
              </w:rPr>
            </w:pPr>
            <w:r>
              <w:rPr>
                <w:color w:val="000000"/>
              </w:rPr>
              <w:t>Ду</w:t>
            </w:r>
            <w:r w:rsidRPr="008D2494">
              <w:rPr>
                <w:color w:val="000000"/>
              </w:rPr>
              <w:t>20х2,8</w:t>
            </w:r>
            <w:r>
              <w:rPr>
                <w:color w:val="000000"/>
              </w:rPr>
              <w:t xml:space="preserve">, сталь марки 20 </w:t>
            </w:r>
          </w:p>
        </w:tc>
        <w:tc>
          <w:tcPr>
            <w:tcW w:w="0" w:type="auto"/>
          </w:tcPr>
          <w:p w:rsidR="00D055A9"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tcPr>
          <w:p w:rsidR="00D055A9"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7 000</w:t>
            </w:r>
          </w:p>
        </w:tc>
        <w:tc>
          <w:tcPr>
            <w:tcW w:w="0" w:type="auto"/>
            <w:vAlign w:val="center"/>
          </w:tcPr>
          <w:p w:rsidR="00D055A9" w:rsidRPr="009B7C0C" w:rsidRDefault="00D055A9" w:rsidP="00ED1EC6">
            <w:pPr>
              <w:jc w:val="center"/>
              <w:rPr>
                <w:lang w:eastAsia="en-US"/>
              </w:rPr>
            </w:pPr>
            <w:r>
              <w:rPr>
                <w:lang w:eastAsia="en-US"/>
              </w:rPr>
              <w:t>150,80</w:t>
            </w:r>
          </w:p>
        </w:tc>
      </w:tr>
      <w:tr w:rsidR="00D055A9" w:rsidTr="00D055A9">
        <w:trPr>
          <w:trHeight w:val="397"/>
        </w:trPr>
        <w:tc>
          <w:tcPr>
            <w:tcW w:w="0" w:type="auto"/>
            <w:vAlign w:val="center"/>
          </w:tcPr>
          <w:p w:rsidR="00D055A9" w:rsidRDefault="00D055A9" w:rsidP="00ED1EC6">
            <w:pPr>
              <w:jc w:val="center"/>
              <w:rPr>
                <w:color w:val="000000"/>
              </w:rPr>
            </w:pPr>
            <w:r>
              <w:rPr>
                <w:color w:val="000000"/>
              </w:rPr>
              <w:t>3</w:t>
            </w:r>
          </w:p>
        </w:tc>
        <w:tc>
          <w:tcPr>
            <w:tcW w:w="0" w:type="auto"/>
            <w:vMerge/>
            <w:vAlign w:val="center"/>
          </w:tcPr>
          <w:p w:rsidR="00D055A9" w:rsidRDefault="00D055A9" w:rsidP="00ED1EC6">
            <w:pPr>
              <w:jc w:val="center"/>
              <w:rPr>
                <w:color w:val="000000"/>
              </w:rPr>
            </w:pPr>
          </w:p>
        </w:tc>
        <w:tc>
          <w:tcPr>
            <w:tcW w:w="0" w:type="auto"/>
          </w:tcPr>
          <w:p w:rsidR="00D055A9" w:rsidRPr="008D2494" w:rsidRDefault="00D055A9" w:rsidP="00ED1EC6">
            <w:pPr>
              <w:jc w:val="both"/>
              <w:rPr>
                <w:color w:val="000000"/>
              </w:rPr>
            </w:pPr>
            <w:r>
              <w:rPr>
                <w:color w:val="000000"/>
              </w:rPr>
              <w:t>Ду</w:t>
            </w:r>
            <w:r w:rsidRPr="008D2494">
              <w:rPr>
                <w:color w:val="000000"/>
              </w:rPr>
              <w:t>25х3,2</w:t>
            </w:r>
            <w:r>
              <w:rPr>
                <w:color w:val="000000"/>
              </w:rPr>
              <w:t xml:space="preserve">, сталь марки 20 </w:t>
            </w:r>
          </w:p>
        </w:tc>
        <w:tc>
          <w:tcPr>
            <w:tcW w:w="0" w:type="auto"/>
          </w:tcPr>
          <w:p w:rsidR="00D055A9"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tcPr>
          <w:p w:rsidR="00D055A9" w:rsidRDefault="00D055A9" w:rsidP="00ED1EC6">
            <w:pPr>
              <w:jc w:val="center"/>
              <w:rPr>
                <w:color w:val="000000"/>
              </w:rPr>
            </w:pPr>
            <w:r>
              <w:rPr>
                <w:color w:val="000000"/>
              </w:rPr>
              <w:t>метр</w:t>
            </w:r>
          </w:p>
        </w:tc>
        <w:tc>
          <w:tcPr>
            <w:tcW w:w="0" w:type="auto"/>
          </w:tcPr>
          <w:p w:rsidR="00D055A9" w:rsidRPr="008D2494" w:rsidRDefault="00D055A9" w:rsidP="00ED1EC6">
            <w:pPr>
              <w:jc w:val="center"/>
              <w:rPr>
                <w:color w:val="000000"/>
              </w:rPr>
            </w:pPr>
            <w:r>
              <w:rPr>
                <w:color w:val="000000"/>
              </w:rPr>
              <w:t>711</w:t>
            </w:r>
          </w:p>
        </w:tc>
        <w:tc>
          <w:tcPr>
            <w:tcW w:w="0" w:type="auto"/>
            <w:vAlign w:val="center"/>
          </w:tcPr>
          <w:p w:rsidR="00D055A9" w:rsidRPr="009B7C0C" w:rsidRDefault="00D055A9" w:rsidP="00ED1EC6">
            <w:pPr>
              <w:jc w:val="center"/>
              <w:rPr>
                <w:lang w:eastAsia="en-US"/>
              </w:rPr>
            </w:pPr>
            <w:r>
              <w:rPr>
                <w:lang w:eastAsia="en-US"/>
              </w:rPr>
              <w:t>221,41</w:t>
            </w:r>
          </w:p>
        </w:tc>
      </w:tr>
      <w:tr w:rsidR="00D055A9" w:rsidTr="00D055A9">
        <w:trPr>
          <w:trHeight w:val="448"/>
        </w:trPr>
        <w:tc>
          <w:tcPr>
            <w:tcW w:w="0" w:type="auto"/>
            <w:vAlign w:val="center"/>
          </w:tcPr>
          <w:p w:rsidR="00D055A9" w:rsidRDefault="00D055A9" w:rsidP="00ED1EC6">
            <w:pPr>
              <w:jc w:val="center"/>
              <w:rPr>
                <w:color w:val="000000"/>
              </w:rPr>
            </w:pPr>
            <w:r>
              <w:rPr>
                <w:color w:val="000000"/>
              </w:rPr>
              <w:t>4</w:t>
            </w:r>
          </w:p>
        </w:tc>
        <w:tc>
          <w:tcPr>
            <w:tcW w:w="0" w:type="auto"/>
            <w:vMerge/>
            <w:vAlign w:val="center"/>
          </w:tcPr>
          <w:p w:rsidR="00D055A9" w:rsidRDefault="00D055A9" w:rsidP="00ED1EC6">
            <w:pPr>
              <w:jc w:val="center"/>
              <w:rPr>
                <w:color w:val="000000"/>
              </w:rPr>
            </w:pPr>
          </w:p>
        </w:tc>
        <w:tc>
          <w:tcPr>
            <w:tcW w:w="0" w:type="auto"/>
          </w:tcPr>
          <w:p w:rsidR="00D055A9" w:rsidRPr="008D2494" w:rsidRDefault="00D055A9" w:rsidP="00ED1EC6">
            <w:pPr>
              <w:jc w:val="both"/>
              <w:rPr>
                <w:color w:val="000000"/>
              </w:rPr>
            </w:pPr>
            <w:r>
              <w:rPr>
                <w:color w:val="000000"/>
              </w:rPr>
              <w:t>Ду40</w:t>
            </w:r>
            <w:r w:rsidRPr="008D2494">
              <w:rPr>
                <w:color w:val="000000"/>
              </w:rPr>
              <w:t>х3,</w:t>
            </w:r>
            <w:r>
              <w:rPr>
                <w:color w:val="000000"/>
              </w:rPr>
              <w:t xml:space="preserve">5, сталь марки 20 </w:t>
            </w:r>
          </w:p>
        </w:tc>
        <w:tc>
          <w:tcPr>
            <w:tcW w:w="0" w:type="auto"/>
          </w:tcPr>
          <w:p w:rsidR="00D055A9" w:rsidRDefault="00D055A9" w:rsidP="00ED1EC6">
            <w:pPr>
              <w:jc w:val="center"/>
              <w:rPr>
                <w:color w:val="000000"/>
              </w:rPr>
            </w:pPr>
          </w:p>
        </w:tc>
        <w:tc>
          <w:tcPr>
            <w:tcW w:w="0" w:type="auto"/>
            <w:vMerge/>
          </w:tcPr>
          <w:p w:rsidR="00D055A9" w:rsidRDefault="00D055A9" w:rsidP="00ED1EC6">
            <w:pPr>
              <w:jc w:val="center"/>
              <w:rPr>
                <w:color w:val="000000"/>
              </w:rPr>
            </w:pPr>
          </w:p>
        </w:tc>
        <w:tc>
          <w:tcPr>
            <w:tcW w:w="0" w:type="auto"/>
          </w:tcPr>
          <w:p w:rsidR="00D055A9" w:rsidRPr="008D2494" w:rsidRDefault="00D055A9" w:rsidP="00ED1EC6">
            <w:pPr>
              <w:jc w:val="center"/>
              <w:rPr>
                <w:color w:val="000000"/>
              </w:rPr>
            </w:pPr>
            <w:r>
              <w:rPr>
                <w:color w:val="000000"/>
              </w:rPr>
              <w:t>метр</w:t>
            </w:r>
          </w:p>
        </w:tc>
        <w:tc>
          <w:tcPr>
            <w:tcW w:w="0" w:type="auto"/>
          </w:tcPr>
          <w:p w:rsidR="00D055A9" w:rsidRPr="008D2494" w:rsidRDefault="00D055A9" w:rsidP="00ED1EC6">
            <w:pPr>
              <w:jc w:val="center"/>
              <w:rPr>
                <w:color w:val="000000"/>
              </w:rPr>
            </w:pPr>
            <w:r>
              <w:rPr>
                <w:color w:val="000000"/>
              </w:rPr>
              <w:t>181</w:t>
            </w:r>
          </w:p>
        </w:tc>
        <w:tc>
          <w:tcPr>
            <w:tcW w:w="0" w:type="auto"/>
            <w:vAlign w:val="center"/>
          </w:tcPr>
          <w:p w:rsidR="00D055A9" w:rsidRPr="009B7C0C" w:rsidRDefault="00D055A9" w:rsidP="00ED1EC6">
            <w:pPr>
              <w:jc w:val="center"/>
              <w:rPr>
                <w:lang w:eastAsia="en-US"/>
              </w:rPr>
            </w:pPr>
            <w:r>
              <w:rPr>
                <w:lang w:eastAsia="en-US"/>
              </w:rPr>
              <w:t>339,56</w:t>
            </w:r>
          </w:p>
        </w:tc>
      </w:tr>
      <w:tr w:rsidR="00D055A9" w:rsidTr="00D055A9">
        <w:trPr>
          <w:trHeight w:val="448"/>
        </w:trPr>
        <w:tc>
          <w:tcPr>
            <w:tcW w:w="0" w:type="auto"/>
            <w:vAlign w:val="center"/>
          </w:tcPr>
          <w:p w:rsidR="00D055A9" w:rsidRDefault="00D055A9" w:rsidP="00ED1EC6">
            <w:pPr>
              <w:jc w:val="center"/>
              <w:rPr>
                <w:color w:val="000000"/>
              </w:rPr>
            </w:pPr>
            <w:r>
              <w:rPr>
                <w:color w:val="000000"/>
              </w:rPr>
              <w:t>5</w:t>
            </w:r>
          </w:p>
        </w:tc>
        <w:tc>
          <w:tcPr>
            <w:tcW w:w="0" w:type="auto"/>
            <w:vMerge w:val="restart"/>
            <w:vAlign w:val="center"/>
          </w:tcPr>
          <w:p w:rsidR="00D055A9" w:rsidRDefault="00D055A9" w:rsidP="00ED1EC6">
            <w:pPr>
              <w:jc w:val="center"/>
              <w:rPr>
                <w:color w:val="000000"/>
              </w:rPr>
            </w:pPr>
            <w:r w:rsidRPr="00717242">
              <w:rPr>
                <w:color w:val="000000"/>
              </w:rPr>
              <w:t>Труба стальная  оцинкованная</w:t>
            </w:r>
          </w:p>
        </w:tc>
        <w:tc>
          <w:tcPr>
            <w:tcW w:w="0" w:type="auto"/>
          </w:tcPr>
          <w:p w:rsidR="00D055A9" w:rsidRDefault="00F95490" w:rsidP="00ED1EC6">
            <w:pPr>
              <w:jc w:val="both"/>
              <w:rPr>
                <w:color w:val="000000"/>
              </w:rPr>
            </w:pPr>
            <w:r>
              <w:rPr>
                <w:color w:val="000000"/>
              </w:rPr>
              <w:t>Сталь марки 20</w:t>
            </w:r>
          </w:p>
        </w:tc>
        <w:tc>
          <w:tcPr>
            <w:tcW w:w="0" w:type="auto"/>
          </w:tcPr>
          <w:p w:rsidR="00D055A9" w:rsidRDefault="00F95490" w:rsidP="00F95490">
            <w:pPr>
              <w:rPr>
                <w:color w:val="000000"/>
              </w:rPr>
            </w:pPr>
            <w:r>
              <w:rPr>
                <w:color w:val="000000"/>
              </w:rPr>
              <w:t>Ду50х3,5 или Д57х3,5</w:t>
            </w:r>
          </w:p>
        </w:tc>
        <w:tc>
          <w:tcPr>
            <w:tcW w:w="0" w:type="auto"/>
            <w:vAlign w:val="center"/>
          </w:tcPr>
          <w:p w:rsidR="00D055A9" w:rsidRDefault="00D055A9" w:rsidP="00ED1EC6">
            <w:pPr>
              <w:jc w:val="center"/>
              <w:rPr>
                <w:color w:val="000000"/>
              </w:rPr>
            </w:pPr>
            <w:r>
              <w:rPr>
                <w:color w:val="000000"/>
              </w:rPr>
              <w:t>ГОСТ 3262-75</w:t>
            </w:r>
          </w:p>
          <w:p w:rsidR="00D055A9" w:rsidRDefault="00D055A9" w:rsidP="00ED1EC6">
            <w:pPr>
              <w:jc w:val="center"/>
              <w:rPr>
                <w:color w:val="000000"/>
              </w:rPr>
            </w:pPr>
            <w:r>
              <w:rPr>
                <w:color w:val="000000"/>
              </w:rPr>
              <w:t>или</w:t>
            </w:r>
          </w:p>
          <w:p w:rsidR="00D055A9" w:rsidRDefault="00D055A9" w:rsidP="00ED1EC6">
            <w:pPr>
              <w:jc w:val="center"/>
              <w:rPr>
                <w:color w:val="000000"/>
              </w:rPr>
            </w:pPr>
            <w:r>
              <w:rPr>
                <w:color w:val="000000"/>
              </w:rPr>
              <w:t>ГОСТ 10704-91</w:t>
            </w:r>
          </w:p>
        </w:tc>
        <w:tc>
          <w:tcPr>
            <w:tcW w:w="0" w:type="auto"/>
            <w:vAlign w:val="center"/>
          </w:tcPr>
          <w:p w:rsidR="00D055A9"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112</w:t>
            </w:r>
          </w:p>
        </w:tc>
        <w:tc>
          <w:tcPr>
            <w:tcW w:w="0" w:type="auto"/>
            <w:vAlign w:val="center"/>
          </w:tcPr>
          <w:p w:rsidR="00D055A9" w:rsidRPr="009B7C0C" w:rsidRDefault="00D055A9" w:rsidP="00ED1EC6">
            <w:pPr>
              <w:jc w:val="center"/>
              <w:rPr>
                <w:lang w:eastAsia="en-US"/>
              </w:rPr>
            </w:pPr>
            <w:r>
              <w:rPr>
                <w:lang w:eastAsia="en-US"/>
              </w:rPr>
              <w:t>512,48</w:t>
            </w:r>
          </w:p>
        </w:tc>
      </w:tr>
      <w:tr w:rsidR="00D055A9" w:rsidTr="00D055A9">
        <w:trPr>
          <w:trHeight w:val="448"/>
        </w:trPr>
        <w:tc>
          <w:tcPr>
            <w:tcW w:w="0" w:type="auto"/>
            <w:vAlign w:val="center"/>
          </w:tcPr>
          <w:p w:rsidR="00D055A9" w:rsidRDefault="00D055A9" w:rsidP="00ED1EC6">
            <w:pPr>
              <w:jc w:val="center"/>
              <w:rPr>
                <w:color w:val="000000"/>
              </w:rPr>
            </w:pPr>
            <w:r>
              <w:rPr>
                <w:color w:val="000000"/>
              </w:rPr>
              <w:t>6</w:t>
            </w:r>
          </w:p>
        </w:tc>
        <w:tc>
          <w:tcPr>
            <w:tcW w:w="0" w:type="auto"/>
            <w:vMerge/>
            <w:vAlign w:val="center"/>
          </w:tcPr>
          <w:p w:rsidR="00D055A9" w:rsidRDefault="00D055A9" w:rsidP="00ED1EC6">
            <w:pPr>
              <w:jc w:val="center"/>
              <w:rPr>
                <w:color w:val="000000"/>
              </w:rPr>
            </w:pPr>
          </w:p>
        </w:tc>
        <w:tc>
          <w:tcPr>
            <w:tcW w:w="0" w:type="auto"/>
          </w:tcPr>
          <w:p w:rsidR="00D055A9" w:rsidRDefault="00F95490" w:rsidP="00ED1EC6">
            <w:pPr>
              <w:jc w:val="both"/>
              <w:rPr>
                <w:color w:val="000000"/>
              </w:rPr>
            </w:pPr>
            <w:r>
              <w:rPr>
                <w:color w:val="000000"/>
              </w:rPr>
              <w:t>Сталь марки 20</w:t>
            </w:r>
          </w:p>
        </w:tc>
        <w:tc>
          <w:tcPr>
            <w:tcW w:w="0" w:type="auto"/>
          </w:tcPr>
          <w:p w:rsidR="00D055A9" w:rsidRDefault="00D055A9" w:rsidP="00F95490">
            <w:pPr>
              <w:jc w:val="both"/>
              <w:rPr>
                <w:color w:val="000000"/>
              </w:rPr>
            </w:pPr>
            <w:r>
              <w:rPr>
                <w:color w:val="000000"/>
              </w:rPr>
              <w:t>Ду</w:t>
            </w:r>
            <w:r w:rsidRPr="005F47E6">
              <w:rPr>
                <w:color w:val="000000"/>
              </w:rPr>
              <w:t>65х4,0</w:t>
            </w:r>
            <w:r>
              <w:rPr>
                <w:color w:val="000000"/>
              </w:rPr>
              <w:t xml:space="preserve"> или</w:t>
            </w:r>
            <w:r w:rsidR="00F95490">
              <w:rPr>
                <w:color w:val="000000"/>
              </w:rPr>
              <w:t xml:space="preserve"> </w:t>
            </w:r>
            <w:r>
              <w:rPr>
                <w:color w:val="000000"/>
              </w:rPr>
              <w:t>Д76х4,0</w:t>
            </w:r>
          </w:p>
        </w:tc>
        <w:tc>
          <w:tcPr>
            <w:tcW w:w="0" w:type="auto"/>
            <w:vAlign w:val="center"/>
          </w:tcPr>
          <w:p w:rsidR="00D055A9" w:rsidRDefault="00D055A9" w:rsidP="00ED1EC6">
            <w:pPr>
              <w:jc w:val="center"/>
              <w:rPr>
                <w:color w:val="000000"/>
              </w:rPr>
            </w:pPr>
            <w:r>
              <w:rPr>
                <w:color w:val="000000"/>
              </w:rPr>
              <w:t>ГОСТ 3262-75</w:t>
            </w:r>
          </w:p>
          <w:p w:rsidR="00D055A9" w:rsidRDefault="00D055A9" w:rsidP="00ED1EC6">
            <w:pPr>
              <w:jc w:val="center"/>
              <w:rPr>
                <w:color w:val="000000"/>
              </w:rPr>
            </w:pPr>
            <w:r>
              <w:rPr>
                <w:color w:val="000000"/>
              </w:rPr>
              <w:t>или</w:t>
            </w:r>
          </w:p>
          <w:p w:rsidR="00D055A9" w:rsidRDefault="00D055A9" w:rsidP="00ED1EC6">
            <w:pPr>
              <w:jc w:val="center"/>
              <w:rPr>
                <w:color w:val="000000"/>
              </w:rPr>
            </w:pPr>
            <w:r>
              <w:rPr>
                <w:color w:val="000000"/>
              </w:rPr>
              <w:t>ГОСТ 10704-91</w:t>
            </w:r>
          </w:p>
        </w:tc>
        <w:tc>
          <w:tcPr>
            <w:tcW w:w="0" w:type="auto"/>
            <w:vAlign w:val="center"/>
          </w:tcPr>
          <w:p w:rsidR="00D055A9"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55</w:t>
            </w:r>
          </w:p>
        </w:tc>
        <w:tc>
          <w:tcPr>
            <w:tcW w:w="0" w:type="auto"/>
            <w:vAlign w:val="center"/>
          </w:tcPr>
          <w:p w:rsidR="00D055A9" w:rsidRPr="009B7C0C" w:rsidRDefault="00D055A9" w:rsidP="00ED1EC6">
            <w:pPr>
              <w:jc w:val="center"/>
              <w:rPr>
                <w:lang w:eastAsia="en-US"/>
              </w:rPr>
            </w:pPr>
            <w:r>
              <w:rPr>
                <w:lang w:eastAsia="en-US"/>
              </w:rPr>
              <w:t>787,32</w:t>
            </w:r>
          </w:p>
        </w:tc>
      </w:tr>
      <w:tr w:rsidR="00D055A9" w:rsidTr="00D055A9">
        <w:trPr>
          <w:trHeight w:val="448"/>
        </w:trPr>
        <w:tc>
          <w:tcPr>
            <w:tcW w:w="0" w:type="auto"/>
            <w:vAlign w:val="center"/>
          </w:tcPr>
          <w:p w:rsidR="00D055A9" w:rsidRDefault="00D055A9" w:rsidP="00ED1EC6">
            <w:pPr>
              <w:jc w:val="center"/>
              <w:rPr>
                <w:color w:val="000000"/>
              </w:rPr>
            </w:pPr>
            <w:r>
              <w:rPr>
                <w:color w:val="000000"/>
              </w:rPr>
              <w:t>7</w:t>
            </w:r>
          </w:p>
        </w:tc>
        <w:tc>
          <w:tcPr>
            <w:tcW w:w="0" w:type="auto"/>
            <w:vMerge/>
            <w:vAlign w:val="center"/>
          </w:tcPr>
          <w:p w:rsidR="00D055A9" w:rsidRDefault="00D055A9" w:rsidP="00ED1EC6">
            <w:pPr>
              <w:jc w:val="center"/>
              <w:rPr>
                <w:color w:val="000000"/>
              </w:rPr>
            </w:pPr>
          </w:p>
        </w:tc>
        <w:tc>
          <w:tcPr>
            <w:tcW w:w="0" w:type="auto"/>
          </w:tcPr>
          <w:p w:rsidR="00D055A9" w:rsidRDefault="00F95490" w:rsidP="00ED1EC6">
            <w:pPr>
              <w:jc w:val="both"/>
              <w:rPr>
                <w:color w:val="000000"/>
              </w:rPr>
            </w:pPr>
            <w:r>
              <w:rPr>
                <w:color w:val="000000"/>
              </w:rPr>
              <w:t>Сталь марки 20</w:t>
            </w:r>
          </w:p>
        </w:tc>
        <w:tc>
          <w:tcPr>
            <w:tcW w:w="0" w:type="auto"/>
          </w:tcPr>
          <w:p w:rsidR="00D055A9" w:rsidRDefault="00D055A9" w:rsidP="00F95490">
            <w:pPr>
              <w:jc w:val="both"/>
              <w:rPr>
                <w:color w:val="000000"/>
              </w:rPr>
            </w:pPr>
            <w:r>
              <w:rPr>
                <w:color w:val="000000"/>
              </w:rPr>
              <w:t>Ду</w:t>
            </w:r>
            <w:r w:rsidRPr="005F47E6">
              <w:rPr>
                <w:color w:val="000000"/>
              </w:rPr>
              <w:t>80х4,0</w:t>
            </w:r>
            <w:r w:rsidR="00F95490">
              <w:rPr>
                <w:color w:val="000000"/>
              </w:rPr>
              <w:t xml:space="preserve"> </w:t>
            </w:r>
            <w:r>
              <w:rPr>
                <w:color w:val="000000"/>
              </w:rPr>
              <w:t>или</w:t>
            </w:r>
            <w:r w:rsidR="00F95490">
              <w:rPr>
                <w:color w:val="000000"/>
              </w:rPr>
              <w:t xml:space="preserve"> </w:t>
            </w:r>
            <w:r>
              <w:rPr>
                <w:color w:val="000000"/>
              </w:rPr>
              <w:t>Д89х4,0</w:t>
            </w:r>
          </w:p>
        </w:tc>
        <w:tc>
          <w:tcPr>
            <w:tcW w:w="0" w:type="auto"/>
            <w:vAlign w:val="center"/>
          </w:tcPr>
          <w:p w:rsidR="00D055A9" w:rsidRDefault="00D055A9" w:rsidP="00ED1EC6">
            <w:pPr>
              <w:jc w:val="center"/>
              <w:rPr>
                <w:color w:val="000000"/>
              </w:rPr>
            </w:pPr>
            <w:r>
              <w:rPr>
                <w:color w:val="000000"/>
              </w:rPr>
              <w:t>ГОСТ 3262-75</w:t>
            </w:r>
          </w:p>
          <w:p w:rsidR="00D055A9" w:rsidRDefault="00D055A9" w:rsidP="00ED1EC6">
            <w:pPr>
              <w:jc w:val="center"/>
              <w:rPr>
                <w:color w:val="000000"/>
              </w:rPr>
            </w:pPr>
            <w:r>
              <w:rPr>
                <w:color w:val="000000"/>
              </w:rPr>
              <w:t>или</w:t>
            </w:r>
          </w:p>
          <w:p w:rsidR="00D055A9" w:rsidRDefault="00D055A9" w:rsidP="00ED1EC6">
            <w:pPr>
              <w:jc w:val="center"/>
              <w:rPr>
                <w:color w:val="000000"/>
              </w:rPr>
            </w:pPr>
            <w:r>
              <w:rPr>
                <w:color w:val="000000"/>
              </w:rPr>
              <w:t>ГОСТ 10704-91</w:t>
            </w:r>
          </w:p>
        </w:tc>
        <w:tc>
          <w:tcPr>
            <w:tcW w:w="0" w:type="auto"/>
            <w:vAlign w:val="center"/>
          </w:tcPr>
          <w:p w:rsidR="00D055A9"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54</w:t>
            </w:r>
          </w:p>
        </w:tc>
        <w:tc>
          <w:tcPr>
            <w:tcW w:w="0" w:type="auto"/>
            <w:vAlign w:val="center"/>
          </w:tcPr>
          <w:p w:rsidR="00D055A9" w:rsidRPr="009B7C0C" w:rsidRDefault="00D055A9" w:rsidP="00ED1EC6">
            <w:pPr>
              <w:jc w:val="center"/>
              <w:rPr>
                <w:lang w:eastAsia="en-US"/>
              </w:rPr>
            </w:pPr>
            <w:r>
              <w:rPr>
                <w:lang w:eastAsia="en-US"/>
              </w:rPr>
              <w:t>944,22</w:t>
            </w:r>
          </w:p>
        </w:tc>
      </w:tr>
      <w:tr w:rsidR="00D055A9" w:rsidTr="00D055A9">
        <w:trPr>
          <w:trHeight w:val="448"/>
        </w:trPr>
        <w:tc>
          <w:tcPr>
            <w:tcW w:w="0" w:type="auto"/>
            <w:vAlign w:val="center"/>
          </w:tcPr>
          <w:p w:rsidR="00D055A9" w:rsidRDefault="00D055A9" w:rsidP="00ED1EC6">
            <w:pPr>
              <w:jc w:val="center"/>
              <w:rPr>
                <w:color w:val="000000"/>
              </w:rPr>
            </w:pPr>
            <w:r>
              <w:rPr>
                <w:color w:val="000000"/>
              </w:rPr>
              <w:t>8</w:t>
            </w:r>
          </w:p>
        </w:tc>
        <w:tc>
          <w:tcPr>
            <w:tcW w:w="0" w:type="auto"/>
            <w:vMerge/>
            <w:vAlign w:val="center"/>
          </w:tcPr>
          <w:p w:rsidR="00D055A9" w:rsidRDefault="00D055A9" w:rsidP="00ED1EC6">
            <w:pPr>
              <w:jc w:val="center"/>
              <w:rPr>
                <w:color w:val="000000"/>
              </w:rPr>
            </w:pPr>
          </w:p>
        </w:tc>
        <w:tc>
          <w:tcPr>
            <w:tcW w:w="0" w:type="auto"/>
          </w:tcPr>
          <w:p w:rsidR="00D055A9" w:rsidRPr="00D055A9" w:rsidRDefault="00F95490" w:rsidP="00ED1EC6">
            <w:pPr>
              <w:jc w:val="both"/>
              <w:rPr>
                <w:i/>
                <w:color w:val="000000"/>
              </w:rPr>
            </w:pPr>
            <w:r>
              <w:rPr>
                <w:color w:val="000000"/>
              </w:rPr>
              <w:t>Сталь марки 20</w:t>
            </w:r>
          </w:p>
        </w:tc>
        <w:tc>
          <w:tcPr>
            <w:tcW w:w="0" w:type="auto"/>
          </w:tcPr>
          <w:p w:rsidR="00D055A9" w:rsidRDefault="00D055A9" w:rsidP="00F95490">
            <w:pPr>
              <w:jc w:val="both"/>
              <w:rPr>
                <w:color w:val="000000"/>
              </w:rPr>
            </w:pPr>
            <w:r>
              <w:rPr>
                <w:color w:val="000000"/>
              </w:rPr>
              <w:t>Ду150</w:t>
            </w:r>
            <w:r w:rsidRPr="005F47E6">
              <w:rPr>
                <w:color w:val="000000"/>
              </w:rPr>
              <w:t>х4,</w:t>
            </w:r>
            <w:r>
              <w:rPr>
                <w:color w:val="000000"/>
              </w:rPr>
              <w:t>5 или</w:t>
            </w:r>
            <w:r w:rsidR="00F95490">
              <w:rPr>
                <w:color w:val="000000"/>
              </w:rPr>
              <w:t xml:space="preserve"> Д159х4,5</w:t>
            </w:r>
          </w:p>
        </w:tc>
        <w:tc>
          <w:tcPr>
            <w:tcW w:w="0" w:type="auto"/>
            <w:vAlign w:val="center"/>
          </w:tcPr>
          <w:p w:rsidR="00D055A9" w:rsidRDefault="00D055A9" w:rsidP="00ED1EC6">
            <w:pPr>
              <w:jc w:val="center"/>
              <w:rPr>
                <w:color w:val="000000"/>
              </w:rPr>
            </w:pPr>
            <w:r>
              <w:rPr>
                <w:color w:val="000000"/>
              </w:rPr>
              <w:t>ГОСТ 3262-75</w:t>
            </w:r>
          </w:p>
          <w:p w:rsidR="00D055A9" w:rsidRDefault="00D055A9" w:rsidP="00ED1EC6">
            <w:pPr>
              <w:jc w:val="center"/>
              <w:rPr>
                <w:color w:val="000000"/>
              </w:rPr>
            </w:pPr>
            <w:r>
              <w:rPr>
                <w:color w:val="000000"/>
              </w:rPr>
              <w:t>или</w:t>
            </w:r>
          </w:p>
          <w:p w:rsidR="00D055A9" w:rsidRDefault="00D055A9" w:rsidP="00ED1EC6">
            <w:pPr>
              <w:jc w:val="center"/>
              <w:rPr>
                <w:color w:val="000000"/>
              </w:rPr>
            </w:pPr>
            <w:r>
              <w:rPr>
                <w:color w:val="000000"/>
              </w:rPr>
              <w:t>ГОСТ 10704-91</w:t>
            </w:r>
          </w:p>
        </w:tc>
        <w:tc>
          <w:tcPr>
            <w:tcW w:w="0" w:type="auto"/>
            <w:vAlign w:val="center"/>
          </w:tcPr>
          <w:p w:rsidR="00D055A9"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109</w:t>
            </w:r>
          </w:p>
        </w:tc>
        <w:tc>
          <w:tcPr>
            <w:tcW w:w="0" w:type="auto"/>
            <w:vAlign w:val="center"/>
          </w:tcPr>
          <w:p w:rsidR="00D055A9" w:rsidRPr="009B7C0C" w:rsidRDefault="00D055A9" w:rsidP="00ED1EC6">
            <w:pPr>
              <w:jc w:val="center"/>
              <w:rPr>
                <w:lang w:eastAsia="en-US"/>
              </w:rPr>
            </w:pPr>
            <w:r>
              <w:rPr>
                <w:lang w:eastAsia="en-US"/>
              </w:rPr>
              <w:t>2 012,84</w:t>
            </w:r>
          </w:p>
        </w:tc>
      </w:tr>
      <w:tr w:rsidR="00D055A9" w:rsidTr="00D055A9">
        <w:trPr>
          <w:trHeight w:val="397"/>
        </w:trPr>
        <w:tc>
          <w:tcPr>
            <w:tcW w:w="0" w:type="auto"/>
            <w:vAlign w:val="center"/>
          </w:tcPr>
          <w:p w:rsidR="00D055A9" w:rsidRDefault="00D055A9" w:rsidP="00ED1EC6">
            <w:pPr>
              <w:jc w:val="center"/>
              <w:rPr>
                <w:color w:val="000000"/>
              </w:rPr>
            </w:pPr>
            <w:r>
              <w:rPr>
                <w:color w:val="000000"/>
              </w:rPr>
              <w:t>9</w:t>
            </w:r>
          </w:p>
        </w:tc>
        <w:tc>
          <w:tcPr>
            <w:tcW w:w="0" w:type="auto"/>
            <w:vMerge w:val="restart"/>
            <w:vAlign w:val="center"/>
          </w:tcPr>
          <w:p w:rsidR="00D055A9" w:rsidRDefault="00D055A9" w:rsidP="00ED1EC6">
            <w:pPr>
              <w:jc w:val="center"/>
              <w:rPr>
                <w:color w:val="000000"/>
              </w:rPr>
            </w:pPr>
            <w:r w:rsidRPr="005F47E6">
              <w:rPr>
                <w:color w:val="000000"/>
              </w:rPr>
              <w:t>Труб</w:t>
            </w:r>
            <w:r>
              <w:rPr>
                <w:color w:val="000000"/>
              </w:rPr>
              <w:t>а</w:t>
            </w:r>
            <w:r w:rsidRPr="005F47E6">
              <w:rPr>
                <w:color w:val="000000"/>
              </w:rPr>
              <w:t xml:space="preserve"> стальн</w:t>
            </w:r>
            <w:r>
              <w:rPr>
                <w:color w:val="000000"/>
              </w:rPr>
              <w:t>ая</w:t>
            </w:r>
            <w:r w:rsidRPr="005F47E6">
              <w:rPr>
                <w:color w:val="000000"/>
              </w:rPr>
              <w:t xml:space="preserve"> электрос</w:t>
            </w:r>
            <w:r>
              <w:rPr>
                <w:color w:val="000000"/>
              </w:rPr>
              <w:t>в</w:t>
            </w:r>
            <w:r w:rsidRPr="005F47E6">
              <w:rPr>
                <w:color w:val="000000"/>
              </w:rPr>
              <w:t>арн</w:t>
            </w:r>
            <w:r>
              <w:rPr>
                <w:color w:val="000000"/>
              </w:rPr>
              <w:t>ая</w:t>
            </w:r>
            <w:r w:rsidRPr="005F47E6">
              <w:rPr>
                <w:color w:val="000000"/>
              </w:rPr>
              <w:t xml:space="preserve"> прямошовн</w:t>
            </w:r>
            <w:r>
              <w:rPr>
                <w:color w:val="000000"/>
              </w:rPr>
              <w:t>ая</w:t>
            </w:r>
          </w:p>
        </w:tc>
        <w:tc>
          <w:tcPr>
            <w:tcW w:w="0" w:type="auto"/>
          </w:tcPr>
          <w:p w:rsidR="00D055A9" w:rsidRPr="005F47E6" w:rsidRDefault="00D055A9" w:rsidP="00ED1EC6">
            <w:pPr>
              <w:jc w:val="both"/>
              <w:rPr>
                <w:color w:val="000000"/>
              </w:rPr>
            </w:pPr>
            <w:r>
              <w:rPr>
                <w:color w:val="000000"/>
              </w:rPr>
              <w:t>Д</w:t>
            </w:r>
            <w:r w:rsidRPr="005F47E6">
              <w:rPr>
                <w:color w:val="000000"/>
              </w:rPr>
              <w:t>57х3,5</w:t>
            </w:r>
            <w:r>
              <w:rPr>
                <w:color w:val="000000"/>
              </w:rPr>
              <w:t>, сталь марки 20</w:t>
            </w:r>
          </w:p>
        </w:tc>
        <w:tc>
          <w:tcPr>
            <w:tcW w:w="0" w:type="auto"/>
          </w:tcPr>
          <w:p w:rsidR="00D055A9" w:rsidRDefault="00D055A9" w:rsidP="00ED1EC6">
            <w:pPr>
              <w:jc w:val="center"/>
              <w:rPr>
                <w:color w:val="000000"/>
              </w:rPr>
            </w:pPr>
          </w:p>
        </w:tc>
        <w:tc>
          <w:tcPr>
            <w:tcW w:w="0" w:type="auto"/>
            <w:vMerge w:val="restart"/>
            <w:vAlign w:val="center"/>
          </w:tcPr>
          <w:p w:rsidR="00D055A9" w:rsidRDefault="00D055A9" w:rsidP="00ED1EC6">
            <w:pPr>
              <w:jc w:val="center"/>
              <w:rPr>
                <w:color w:val="000000"/>
              </w:rPr>
            </w:pPr>
            <w:r>
              <w:rPr>
                <w:color w:val="000000"/>
              </w:rPr>
              <w:t>ГОСТ 10704-91</w:t>
            </w: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Pr="005F47E6" w:rsidRDefault="00D055A9" w:rsidP="00ED1EC6">
            <w:pPr>
              <w:jc w:val="center"/>
              <w:rPr>
                <w:color w:val="000000"/>
              </w:rPr>
            </w:pPr>
            <w:r>
              <w:rPr>
                <w:color w:val="000000"/>
              </w:rPr>
              <w:t>301</w:t>
            </w:r>
          </w:p>
        </w:tc>
        <w:tc>
          <w:tcPr>
            <w:tcW w:w="0" w:type="auto"/>
            <w:vAlign w:val="center"/>
          </w:tcPr>
          <w:p w:rsidR="00D055A9" w:rsidRPr="009B7C0C" w:rsidRDefault="00D055A9" w:rsidP="00ED1EC6">
            <w:pPr>
              <w:jc w:val="center"/>
              <w:rPr>
                <w:lang w:eastAsia="en-US"/>
              </w:rPr>
            </w:pPr>
            <w:r>
              <w:rPr>
                <w:lang w:eastAsia="en-US"/>
              </w:rPr>
              <w:t>409,10</w:t>
            </w:r>
          </w:p>
        </w:tc>
      </w:tr>
      <w:tr w:rsidR="00D055A9" w:rsidTr="00D055A9">
        <w:trPr>
          <w:trHeight w:val="397"/>
        </w:trPr>
        <w:tc>
          <w:tcPr>
            <w:tcW w:w="0" w:type="auto"/>
            <w:vAlign w:val="center"/>
          </w:tcPr>
          <w:p w:rsidR="00D055A9" w:rsidRDefault="00D055A9" w:rsidP="00ED1EC6">
            <w:pPr>
              <w:jc w:val="center"/>
              <w:rPr>
                <w:color w:val="000000"/>
              </w:rPr>
            </w:pPr>
            <w:r>
              <w:rPr>
                <w:color w:val="000000"/>
              </w:rPr>
              <w:t>10</w:t>
            </w: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both"/>
              <w:rPr>
                <w:color w:val="000000"/>
              </w:rPr>
            </w:pPr>
            <w:r>
              <w:rPr>
                <w:color w:val="000000"/>
              </w:rPr>
              <w:t>Д76</w:t>
            </w:r>
            <w:r w:rsidRPr="005F47E6">
              <w:rPr>
                <w:color w:val="000000"/>
              </w:rPr>
              <w:t>х3,5</w:t>
            </w:r>
            <w:r>
              <w:rPr>
                <w:color w:val="000000"/>
              </w:rPr>
              <w:t>, сталь марки 20</w:t>
            </w:r>
          </w:p>
        </w:tc>
        <w:tc>
          <w:tcPr>
            <w:tcW w:w="0" w:type="auto"/>
          </w:tcPr>
          <w:p w:rsidR="00D055A9"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357</w:t>
            </w:r>
          </w:p>
        </w:tc>
        <w:tc>
          <w:tcPr>
            <w:tcW w:w="0" w:type="auto"/>
            <w:vAlign w:val="center"/>
          </w:tcPr>
          <w:p w:rsidR="00D055A9" w:rsidRPr="009B7C0C" w:rsidRDefault="00D055A9" w:rsidP="00ED1EC6">
            <w:pPr>
              <w:jc w:val="center"/>
              <w:rPr>
                <w:lang w:eastAsia="en-US"/>
              </w:rPr>
            </w:pPr>
            <w:r>
              <w:rPr>
                <w:lang w:eastAsia="en-US"/>
              </w:rPr>
              <w:t>553,87</w:t>
            </w:r>
          </w:p>
        </w:tc>
      </w:tr>
      <w:tr w:rsidR="00D055A9" w:rsidTr="00D055A9">
        <w:trPr>
          <w:trHeight w:val="397"/>
        </w:trPr>
        <w:tc>
          <w:tcPr>
            <w:tcW w:w="0" w:type="auto"/>
            <w:vAlign w:val="center"/>
          </w:tcPr>
          <w:p w:rsidR="00D055A9" w:rsidRDefault="00D055A9" w:rsidP="00ED1EC6">
            <w:pPr>
              <w:jc w:val="center"/>
              <w:rPr>
                <w:color w:val="000000"/>
              </w:rPr>
            </w:pPr>
            <w:r>
              <w:rPr>
                <w:color w:val="000000"/>
              </w:rPr>
              <w:t>11</w:t>
            </w: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both"/>
              <w:rPr>
                <w:color w:val="000000"/>
              </w:rPr>
            </w:pPr>
            <w:r>
              <w:rPr>
                <w:color w:val="000000"/>
              </w:rPr>
              <w:t>Д</w:t>
            </w:r>
            <w:r w:rsidRPr="005F47E6">
              <w:rPr>
                <w:color w:val="000000"/>
              </w:rPr>
              <w:t>89х4,0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5F47E6" w:rsidRDefault="00D055A9" w:rsidP="00ED1EC6">
            <w:pPr>
              <w:jc w:val="center"/>
              <w:rPr>
                <w:color w:val="000000"/>
              </w:rPr>
            </w:pPr>
            <w:r>
              <w:rPr>
                <w:color w:val="000000"/>
              </w:rPr>
              <w:t>745</w:t>
            </w:r>
          </w:p>
        </w:tc>
        <w:tc>
          <w:tcPr>
            <w:tcW w:w="0" w:type="auto"/>
            <w:vAlign w:val="center"/>
          </w:tcPr>
          <w:p w:rsidR="00D055A9" w:rsidRPr="009B7C0C" w:rsidRDefault="00D055A9" w:rsidP="00ED1EC6">
            <w:pPr>
              <w:jc w:val="center"/>
              <w:rPr>
                <w:lang w:eastAsia="en-US"/>
              </w:rPr>
            </w:pPr>
            <w:r>
              <w:rPr>
                <w:lang w:eastAsia="en-US"/>
              </w:rPr>
              <w:t>723,34</w:t>
            </w:r>
          </w:p>
        </w:tc>
      </w:tr>
      <w:tr w:rsidR="00D055A9" w:rsidTr="00D055A9">
        <w:trPr>
          <w:trHeight w:val="397"/>
        </w:trPr>
        <w:tc>
          <w:tcPr>
            <w:tcW w:w="0" w:type="auto"/>
            <w:vAlign w:val="center"/>
          </w:tcPr>
          <w:p w:rsidR="00D055A9" w:rsidRDefault="00D055A9" w:rsidP="00ED1EC6">
            <w:pPr>
              <w:jc w:val="center"/>
              <w:rPr>
                <w:color w:val="000000"/>
              </w:rPr>
            </w:pPr>
            <w:r>
              <w:rPr>
                <w:color w:val="000000"/>
              </w:rPr>
              <w:t>12</w:t>
            </w: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both"/>
              <w:rPr>
                <w:color w:val="000000"/>
              </w:rPr>
            </w:pPr>
            <w:r>
              <w:rPr>
                <w:color w:val="000000"/>
              </w:rPr>
              <w:t>Д</w:t>
            </w:r>
            <w:r w:rsidRPr="005F47E6">
              <w:rPr>
                <w:color w:val="000000"/>
              </w:rPr>
              <w:t>108х4,0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5F47E6" w:rsidRDefault="00D055A9" w:rsidP="00ED1EC6">
            <w:pPr>
              <w:jc w:val="center"/>
              <w:rPr>
                <w:color w:val="000000"/>
              </w:rPr>
            </w:pPr>
            <w:r>
              <w:rPr>
                <w:color w:val="000000"/>
              </w:rPr>
              <w:t>826</w:t>
            </w:r>
          </w:p>
        </w:tc>
        <w:tc>
          <w:tcPr>
            <w:tcW w:w="0" w:type="auto"/>
            <w:vAlign w:val="center"/>
          </w:tcPr>
          <w:p w:rsidR="00D055A9" w:rsidRPr="009B7C0C" w:rsidRDefault="00D055A9" w:rsidP="00ED1EC6">
            <w:pPr>
              <w:jc w:val="center"/>
              <w:rPr>
                <w:lang w:eastAsia="en-US"/>
              </w:rPr>
            </w:pPr>
            <w:r>
              <w:rPr>
                <w:lang w:eastAsia="en-US"/>
              </w:rPr>
              <w:t>901,93</w:t>
            </w:r>
          </w:p>
        </w:tc>
      </w:tr>
      <w:tr w:rsidR="00D055A9" w:rsidTr="00D055A9">
        <w:trPr>
          <w:trHeight w:val="397"/>
        </w:trPr>
        <w:tc>
          <w:tcPr>
            <w:tcW w:w="0" w:type="auto"/>
            <w:vAlign w:val="center"/>
          </w:tcPr>
          <w:p w:rsidR="00D055A9" w:rsidRDefault="00D055A9" w:rsidP="00ED1EC6">
            <w:pPr>
              <w:jc w:val="center"/>
              <w:rPr>
                <w:color w:val="000000"/>
              </w:rPr>
            </w:pPr>
            <w:r>
              <w:rPr>
                <w:color w:val="000000"/>
              </w:rPr>
              <w:t>13</w:t>
            </w: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both"/>
              <w:rPr>
                <w:color w:val="000000"/>
              </w:rPr>
            </w:pPr>
            <w:r>
              <w:rPr>
                <w:color w:val="000000"/>
              </w:rPr>
              <w:t>Д</w:t>
            </w:r>
            <w:r w:rsidRPr="005F47E6">
              <w:rPr>
                <w:color w:val="000000"/>
              </w:rPr>
              <w:t>159х4,5</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633</w:t>
            </w:r>
          </w:p>
        </w:tc>
        <w:tc>
          <w:tcPr>
            <w:tcW w:w="0" w:type="auto"/>
            <w:vAlign w:val="center"/>
          </w:tcPr>
          <w:p w:rsidR="00D055A9" w:rsidRPr="009B7C0C" w:rsidRDefault="00D055A9" w:rsidP="00ED1EC6">
            <w:pPr>
              <w:jc w:val="center"/>
              <w:rPr>
                <w:lang w:eastAsia="en-US"/>
              </w:rPr>
            </w:pPr>
            <w:r>
              <w:rPr>
                <w:lang w:eastAsia="en-US"/>
              </w:rPr>
              <w:t>1 522,64</w:t>
            </w:r>
          </w:p>
        </w:tc>
      </w:tr>
      <w:tr w:rsidR="00D055A9" w:rsidTr="00D055A9">
        <w:trPr>
          <w:trHeight w:val="397"/>
        </w:trPr>
        <w:tc>
          <w:tcPr>
            <w:tcW w:w="0" w:type="auto"/>
            <w:vAlign w:val="center"/>
          </w:tcPr>
          <w:p w:rsidR="00D055A9" w:rsidRDefault="00D055A9" w:rsidP="00ED1EC6">
            <w:pPr>
              <w:jc w:val="center"/>
              <w:rPr>
                <w:color w:val="000000"/>
              </w:rPr>
            </w:pPr>
            <w:r>
              <w:rPr>
                <w:color w:val="000000"/>
              </w:rPr>
              <w:t>14</w:t>
            </w: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both"/>
              <w:rPr>
                <w:color w:val="000000"/>
              </w:rPr>
            </w:pPr>
            <w:r>
              <w:rPr>
                <w:color w:val="000000"/>
              </w:rPr>
              <w:t>Д</w:t>
            </w:r>
            <w:r w:rsidRPr="005F47E6">
              <w:rPr>
                <w:color w:val="000000"/>
              </w:rPr>
              <w:t>219х6,0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5F47E6" w:rsidRDefault="00D055A9" w:rsidP="00ED1EC6">
            <w:pPr>
              <w:jc w:val="center"/>
              <w:rPr>
                <w:color w:val="000000"/>
              </w:rPr>
            </w:pPr>
            <w:r>
              <w:rPr>
                <w:color w:val="000000"/>
              </w:rPr>
              <w:t>206</w:t>
            </w:r>
          </w:p>
        </w:tc>
        <w:tc>
          <w:tcPr>
            <w:tcW w:w="0" w:type="auto"/>
            <w:vAlign w:val="center"/>
          </w:tcPr>
          <w:p w:rsidR="00D055A9" w:rsidRPr="009B7C0C" w:rsidRDefault="00D055A9" w:rsidP="00ED1EC6">
            <w:pPr>
              <w:jc w:val="center"/>
              <w:rPr>
                <w:lang w:eastAsia="en-US"/>
              </w:rPr>
            </w:pPr>
            <w:r>
              <w:rPr>
                <w:lang w:eastAsia="en-US"/>
              </w:rPr>
              <w:t>2 810,33</w:t>
            </w:r>
          </w:p>
        </w:tc>
      </w:tr>
      <w:tr w:rsidR="00D055A9" w:rsidTr="00D055A9">
        <w:trPr>
          <w:trHeight w:val="397"/>
        </w:trPr>
        <w:tc>
          <w:tcPr>
            <w:tcW w:w="0" w:type="auto"/>
            <w:vAlign w:val="center"/>
          </w:tcPr>
          <w:p w:rsidR="00D055A9" w:rsidRDefault="00D055A9" w:rsidP="00ED1EC6">
            <w:pPr>
              <w:jc w:val="center"/>
              <w:rPr>
                <w:color w:val="000000"/>
              </w:rPr>
            </w:pPr>
            <w:r>
              <w:rPr>
                <w:color w:val="000000"/>
              </w:rPr>
              <w:lastRenderedPageBreak/>
              <w:t>15</w:t>
            </w: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both"/>
              <w:rPr>
                <w:color w:val="000000"/>
              </w:rPr>
            </w:pPr>
            <w:r>
              <w:rPr>
                <w:color w:val="000000"/>
              </w:rPr>
              <w:t>Д377</w:t>
            </w:r>
            <w:r w:rsidRPr="005F47E6">
              <w:rPr>
                <w:color w:val="000000"/>
              </w:rPr>
              <w:t>х</w:t>
            </w:r>
            <w:r>
              <w:rPr>
                <w:color w:val="000000"/>
              </w:rPr>
              <w:t>7</w:t>
            </w:r>
            <w:r w:rsidRPr="005F47E6">
              <w:rPr>
                <w:color w:val="000000"/>
              </w:rPr>
              <w:t>,0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10</w:t>
            </w:r>
          </w:p>
        </w:tc>
        <w:tc>
          <w:tcPr>
            <w:tcW w:w="0" w:type="auto"/>
            <w:vAlign w:val="center"/>
          </w:tcPr>
          <w:p w:rsidR="00D055A9" w:rsidRPr="009B7C0C" w:rsidRDefault="00D055A9" w:rsidP="00ED1EC6">
            <w:pPr>
              <w:jc w:val="center"/>
              <w:rPr>
                <w:lang w:eastAsia="en-US"/>
              </w:rPr>
            </w:pPr>
            <w:r>
              <w:rPr>
                <w:lang w:eastAsia="en-US"/>
              </w:rPr>
              <w:t>5 919,43</w:t>
            </w:r>
          </w:p>
        </w:tc>
      </w:tr>
      <w:tr w:rsidR="00D055A9" w:rsidTr="00D055A9">
        <w:trPr>
          <w:trHeight w:val="397"/>
        </w:trPr>
        <w:tc>
          <w:tcPr>
            <w:tcW w:w="0" w:type="auto"/>
            <w:vAlign w:val="center"/>
          </w:tcPr>
          <w:p w:rsidR="00D055A9" w:rsidRDefault="00D055A9" w:rsidP="00ED1EC6">
            <w:pPr>
              <w:jc w:val="center"/>
              <w:rPr>
                <w:color w:val="000000"/>
              </w:rPr>
            </w:pPr>
            <w:r>
              <w:rPr>
                <w:color w:val="000000"/>
              </w:rPr>
              <w:t>16</w:t>
            </w: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both"/>
              <w:rPr>
                <w:color w:val="000000"/>
              </w:rPr>
            </w:pPr>
            <w:r>
              <w:rPr>
                <w:color w:val="000000"/>
              </w:rPr>
              <w:t>Д530</w:t>
            </w:r>
            <w:r w:rsidRPr="005F47E6">
              <w:rPr>
                <w:color w:val="000000"/>
              </w:rPr>
              <w:t>х</w:t>
            </w:r>
            <w:r>
              <w:rPr>
                <w:color w:val="000000"/>
              </w:rPr>
              <w:t>7</w:t>
            </w:r>
            <w:r w:rsidRPr="005F47E6">
              <w:rPr>
                <w:color w:val="000000"/>
              </w:rPr>
              <w:t>,0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5F47E6" w:rsidRDefault="00D055A9" w:rsidP="00ED1EC6">
            <w:pPr>
              <w:jc w:val="center"/>
              <w:rPr>
                <w:color w:val="000000"/>
              </w:rPr>
            </w:pPr>
            <w:r>
              <w:rPr>
                <w:color w:val="000000"/>
              </w:rPr>
              <w:t>10,2</w:t>
            </w:r>
          </w:p>
        </w:tc>
        <w:tc>
          <w:tcPr>
            <w:tcW w:w="0" w:type="auto"/>
            <w:vAlign w:val="center"/>
          </w:tcPr>
          <w:p w:rsidR="00D055A9" w:rsidRPr="009B7C0C" w:rsidRDefault="00D055A9" w:rsidP="00ED1EC6">
            <w:pPr>
              <w:jc w:val="center"/>
              <w:rPr>
                <w:lang w:eastAsia="en-US"/>
              </w:rPr>
            </w:pPr>
            <w:r>
              <w:rPr>
                <w:lang w:eastAsia="en-US"/>
              </w:rPr>
              <w:t>9 313,34</w:t>
            </w:r>
          </w:p>
        </w:tc>
      </w:tr>
      <w:tr w:rsidR="00D055A9" w:rsidTr="00D055A9">
        <w:trPr>
          <w:trHeight w:val="397"/>
        </w:trPr>
        <w:tc>
          <w:tcPr>
            <w:tcW w:w="0" w:type="auto"/>
            <w:vAlign w:val="center"/>
          </w:tcPr>
          <w:p w:rsidR="00D055A9" w:rsidRDefault="00D055A9" w:rsidP="00ED1EC6">
            <w:pPr>
              <w:jc w:val="center"/>
              <w:rPr>
                <w:color w:val="000000"/>
              </w:rPr>
            </w:pPr>
            <w:r>
              <w:rPr>
                <w:color w:val="000000"/>
              </w:rPr>
              <w:t>17</w:t>
            </w: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both"/>
              <w:rPr>
                <w:color w:val="000000"/>
              </w:rPr>
            </w:pPr>
            <w:r>
              <w:rPr>
                <w:color w:val="000000"/>
              </w:rPr>
              <w:t>Д159</w:t>
            </w:r>
            <w:r w:rsidRPr="005F47E6">
              <w:rPr>
                <w:color w:val="000000"/>
              </w:rPr>
              <w:t>х</w:t>
            </w:r>
            <w:r>
              <w:rPr>
                <w:color w:val="000000"/>
              </w:rPr>
              <w:t>5</w:t>
            </w:r>
            <w:r w:rsidRPr="005F47E6">
              <w:rPr>
                <w:color w:val="000000"/>
              </w:rPr>
              <w:t>,0</w:t>
            </w:r>
            <w:r>
              <w:rPr>
                <w:color w:val="000000"/>
              </w:rPr>
              <w:t>, сталь марки 09Г2С</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5F47E6" w:rsidRDefault="00D055A9" w:rsidP="00ED1EC6">
            <w:pPr>
              <w:jc w:val="center"/>
              <w:rPr>
                <w:color w:val="000000"/>
              </w:rPr>
            </w:pPr>
            <w:r>
              <w:rPr>
                <w:color w:val="000000"/>
              </w:rPr>
              <w:t>140</w:t>
            </w:r>
          </w:p>
        </w:tc>
        <w:tc>
          <w:tcPr>
            <w:tcW w:w="0" w:type="auto"/>
            <w:vAlign w:val="center"/>
          </w:tcPr>
          <w:p w:rsidR="00D055A9" w:rsidRPr="009B7C0C" w:rsidRDefault="00D055A9" w:rsidP="00ED1EC6">
            <w:pPr>
              <w:jc w:val="center"/>
              <w:rPr>
                <w:lang w:eastAsia="en-US"/>
              </w:rPr>
            </w:pPr>
            <w:r>
              <w:rPr>
                <w:lang w:eastAsia="en-US"/>
              </w:rPr>
              <w:t>1 778,49</w:t>
            </w:r>
          </w:p>
        </w:tc>
      </w:tr>
      <w:tr w:rsidR="00D055A9" w:rsidTr="00D055A9">
        <w:trPr>
          <w:trHeight w:val="397"/>
        </w:trPr>
        <w:tc>
          <w:tcPr>
            <w:tcW w:w="0" w:type="auto"/>
            <w:vAlign w:val="center"/>
          </w:tcPr>
          <w:p w:rsidR="00D055A9" w:rsidRDefault="00D055A9" w:rsidP="00ED1EC6">
            <w:pPr>
              <w:jc w:val="center"/>
              <w:rPr>
                <w:color w:val="000000"/>
              </w:rPr>
            </w:pPr>
            <w:r>
              <w:rPr>
                <w:color w:val="000000"/>
              </w:rPr>
              <w:t>18</w:t>
            </w:r>
          </w:p>
        </w:tc>
        <w:tc>
          <w:tcPr>
            <w:tcW w:w="0" w:type="auto"/>
            <w:vMerge w:val="restart"/>
            <w:vAlign w:val="center"/>
          </w:tcPr>
          <w:p w:rsidR="00D055A9" w:rsidRPr="008432DB" w:rsidRDefault="00D055A9" w:rsidP="00ED1EC6">
            <w:pPr>
              <w:jc w:val="center"/>
              <w:rPr>
                <w:color w:val="000000"/>
              </w:rPr>
            </w:pPr>
            <w:r w:rsidRPr="008432DB">
              <w:rPr>
                <w:color w:val="000000"/>
              </w:rPr>
              <w:t>Труб</w:t>
            </w:r>
            <w:r>
              <w:rPr>
                <w:color w:val="000000"/>
              </w:rPr>
              <w:t>а</w:t>
            </w:r>
            <w:r w:rsidRPr="008432DB">
              <w:rPr>
                <w:color w:val="000000"/>
              </w:rPr>
              <w:t xml:space="preserve"> стальн</w:t>
            </w:r>
            <w:r>
              <w:rPr>
                <w:color w:val="000000"/>
              </w:rPr>
              <w:t>ая</w:t>
            </w:r>
            <w:r w:rsidRPr="008432DB">
              <w:rPr>
                <w:color w:val="000000"/>
              </w:rPr>
              <w:t xml:space="preserve"> бесшовн</w:t>
            </w:r>
            <w:r>
              <w:rPr>
                <w:color w:val="000000"/>
              </w:rPr>
              <w:t>ая</w:t>
            </w:r>
            <w:r w:rsidRPr="008432DB">
              <w:rPr>
                <w:color w:val="000000"/>
              </w:rPr>
              <w:t xml:space="preserve"> горячедеформирован</w:t>
            </w:r>
            <w:r>
              <w:rPr>
                <w:color w:val="000000"/>
              </w:rPr>
              <w:t>ная</w:t>
            </w:r>
          </w:p>
        </w:tc>
        <w:tc>
          <w:tcPr>
            <w:tcW w:w="0" w:type="auto"/>
          </w:tcPr>
          <w:p w:rsidR="00D055A9" w:rsidRPr="008432DB" w:rsidRDefault="00D055A9" w:rsidP="00ED1EC6">
            <w:pPr>
              <w:jc w:val="both"/>
              <w:rPr>
                <w:color w:val="000000"/>
              </w:rPr>
            </w:pPr>
            <w:r>
              <w:rPr>
                <w:color w:val="000000"/>
              </w:rPr>
              <w:t>Д</w:t>
            </w:r>
            <w:r w:rsidRPr="008432DB">
              <w:rPr>
                <w:color w:val="000000"/>
              </w:rPr>
              <w:t>57х</w:t>
            </w:r>
            <w:r>
              <w:rPr>
                <w:color w:val="000000"/>
              </w:rPr>
              <w:t>4</w:t>
            </w:r>
            <w:r w:rsidRPr="008432DB">
              <w:rPr>
                <w:color w:val="000000"/>
              </w:rPr>
              <w:t>,</w:t>
            </w:r>
            <w:r>
              <w:rPr>
                <w:color w:val="000000"/>
              </w:rPr>
              <w:t>0, сталь марки 20</w:t>
            </w:r>
          </w:p>
        </w:tc>
        <w:tc>
          <w:tcPr>
            <w:tcW w:w="0" w:type="auto"/>
          </w:tcPr>
          <w:p w:rsidR="00D055A9" w:rsidRDefault="00D055A9" w:rsidP="00ED1EC6">
            <w:pPr>
              <w:jc w:val="center"/>
              <w:rPr>
                <w:color w:val="000000"/>
              </w:rPr>
            </w:pPr>
          </w:p>
        </w:tc>
        <w:tc>
          <w:tcPr>
            <w:tcW w:w="0" w:type="auto"/>
            <w:vMerge w:val="restart"/>
            <w:vAlign w:val="center"/>
          </w:tcPr>
          <w:p w:rsidR="00D055A9" w:rsidRPr="005F47E6" w:rsidRDefault="00D055A9" w:rsidP="00ED1EC6">
            <w:pPr>
              <w:jc w:val="center"/>
              <w:rPr>
                <w:color w:val="000000"/>
              </w:rPr>
            </w:pPr>
            <w:r>
              <w:rPr>
                <w:color w:val="000000"/>
              </w:rPr>
              <w:t>ГОСТ 8732-78</w:t>
            </w: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8432DB" w:rsidRDefault="00D055A9" w:rsidP="00ED1EC6">
            <w:pPr>
              <w:jc w:val="center"/>
              <w:rPr>
                <w:color w:val="000000"/>
              </w:rPr>
            </w:pPr>
            <w:r>
              <w:rPr>
                <w:color w:val="000000"/>
              </w:rPr>
              <w:t>227</w:t>
            </w:r>
          </w:p>
        </w:tc>
        <w:tc>
          <w:tcPr>
            <w:tcW w:w="0" w:type="auto"/>
            <w:vAlign w:val="center"/>
          </w:tcPr>
          <w:p w:rsidR="00D055A9" w:rsidRDefault="00D055A9" w:rsidP="00ED1EC6">
            <w:pPr>
              <w:jc w:val="center"/>
              <w:rPr>
                <w:lang w:eastAsia="en-US"/>
              </w:rPr>
            </w:pPr>
            <w:r>
              <w:rPr>
                <w:lang w:eastAsia="en-US"/>
              </w:rPr>
              <w:t>606,16</w:t>
            </w:r>
          </w:p>
        </w:tc>
      </w:tr>
      <w:tr w:rsidR="00D055A9" w:rsidTr="00D055A9">
        <w:trPr>
          <w:trHeight w:val="430"/>
        </w:trPr>
        <w:tc>
          <w:tcPr>
            <w:tcW w:w="0" w:type="auto"/>
            <w:vAlign w:val="center"/>
          </w:tcPr>
          <w:p w:rsidR="00D055A9" w:rsidRDefault="00D055A9" w:rsidP="00ED1EC6">
            <w:pPr>
              <w:jc w:val="center"/>
              <w:rPr>
                <w:color w:val="000000"/>
              </w:rPr>
            </w:pPr>
            <w:r>
              <w:rPr>
                <w:color w:val="000000"/>
              </w:rPr>
              <w:t>19</w:t>
            </w:r>
          </w:p>
        </w:tc>
        <w:tc>
          <w:tcPr>
            <w:tcW w:w="0" w:type="auto"/>
            <w:vMerge/>
            <w:vAlign w:val="center"/>
          </w:tcPr>
          <w:p w:rsidR="00D055A9" w:rsidRPr="008432DB"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Д76</w:t>
            </w:r>
            <w:r w:rsidRPr="008432DB">
              <w:rPr>
                <w:color w:val="000000"/>
              </w:rPr>
              <w:t>х</w:t>
            </w:r>
            <w:r>
              <w:rPr>
                <w:color w:val="000000"/>
              </w:rPr>
              <w:t>4</w:t>
            </w:r>
            <w:r w:rsidRPr="008432DB">
              <w:rPr>
                <w:color w:val="000000"/>
              </w:rPr>
              <w:t>,</w:t>
            </w:r>
            <w:r>
              <w:rPr>
                <w:color w:val="000000"/>
              </w:rPr>
              <w:t>0, сталь марки 20</w:t>
            </w:r>
          </w:p>
        </w:tc>
        <w:tc>
          <w:tcPr>
            <w:tcW w:w="0" w:type="auto"/>
          </w:tcPr>
          <w:p w:rsidR="00D055A9"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157</w:t>
            </w:r>
          </w:p>
        </w:tc>
        <w:tc>
          <w:tcPr>
            <w:tcW w:w="0" w:type="auto"/>
            <w:vAlign w:val="center"/>
          </w:tcPr>
          <w:p w:rsidR="00D055A9" w:rsidRDefault="00D055A9" w:rsidP="00ED1EC6">
            <w:pPr>
              <w:jc w:val="center"/>
              <w:rPr>
                <w:lang w:eastAsia="en-US"/>
              </w:rPr>
            </w:pPr>
            <w:r>
              <w:rPr>
                <w:lang w:eastAsia="en-US"/>
              </w:rPr>
              <w:t>825,06</w:t>
            </w:r>
          </w:p>
        </w:tc>
      </w:tr>
      <w:tr w:rsidR="00D055A9" w:rsidTr="00D055A9">
        <w:trPr>
          <w:trHeight w:val="422"/>
        </w:trPr>
        <w:tc>
          <w:tcPr>
            <w:tcW w:w="0" w:type="auto"/>
            <w:vAlign w:val="center"/>
          </w:tcPr>
          <w:p w:rsidR="00D055A9" w:rsidRDefault="00D055A9" w:rsidP="00ED1EC6">
            <w:pPr>
              <w:jc w:val="center"/>
              <w:rPr>
                <w:color w:val="000000"/>
              </w:rPr>
            </w:pPr>
            <w:r>
              <w:rPr>
                <w:color w:val="000000"/>
              </w:rPr>
              <w:t>20</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w:t>
            </w:r>
            <w:r w:rsidRPr="008432DB">
              <w:rPr>
                <w:color w:val="000000"/>
              </w:rPr>
              <w:t>89х5,0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8432DB" w:rsidRDefault="00D055A9" w:rsidP="00ED1EC6">
            <w:pPr>
              <w:jc w:val="center"/>
              <w:rPr>
                <w:color w:val="000000"/>
              </w:rPr>
            </w:pPr>
            <w:r>
              <w:rPr>
                <w:color w:val="000000"/>
              </w:rPr>
              <w:t>238</w:t>
            </w:r>
          </w:p>
        </w:tc>
        <w:tc>
          <w:tcPr>
            <w:tcW w:w="0" w:type="auto"/>
            <w:vAlign w:val="center"/>
          </w:tcPr>
          <w:p w:rsidR="00D055A9" w:rsidRDefault="00D055A9" w:rsidP="00ED1EC6">
            <w:pPr>
              <w:jc w:val="center"/>
              <w:rPr>
                <w:lang w:eastAsia="en-US"/>
              </w:rPr>
            </w:pPr>
            <w:r>
              <w:rPr>
                <w:lang w:eastAsia="en-US"/>
              </w:rPr>
              <w:t>1 250,18</w:t>
            </w:r>
          </w:p>
        </w:tc>
      </w:tr>
      <w:tr w:rsidR="00D055A9" w:rsidTr="00D055A9">
        <w:trPr>
          <w:trHeight w:val="397"/>
        </w:trPr>
        <w:tc>
          <w:tcPr>
            <w:tcW w:w="0" w:type="auto"/>
            <w:vAlign w:val="center"/>
          </w:tcPr>
          <w:p w:rsidR="00D055A9" w:rsidRDefault="00D055A9" w:rsidP="00ED1EC6">
            <w:pPr>
              <w:jc w:val="center"/>
              <w:rPr>
                <w:color w:val="000000"/>
              </w:rPr>
            </w:pPr>
            <w:r>
              <w:rPr>
                <w:color w:val="000000"/>
              </w:rPr>
              <w:t>21</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w:t>
            </w:r>
            <w:r w:rsidRPr="008432DB">
              <w:rPr>
                <w:color w:val="000000"/>
              </w:rPr>
              <w:t>108х5,0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8432DB" w:rsidRDefault="00D055A9" w:rsidP="00ED1EC6">
            <w:pPr>
              <w:jc w:val="center"/>
              <w:rPr>
                <w:color w:val="000000"/>
              </w:rPr>
            </w:pPr>
            <w:r>
              <w:rPr>
                <w:color w:val="000000"/>
              </w:rPr>
              <w:t>297</w:t>
            </w:r>
          </w:p>
        </w:tc>
        <w:tc>
          <w:tcPr>
            <w:tcW w:w="0" w:type="auto"/>
            <w:vAlign w:val="center"/>
          </w:tcPr>
          <w:p w:rsidR="00D055A9" w:rsidRDefault="00D055A9" w:rsidP="00ED1EC6">
            <w:pPr>
              <w:jc w:val="center"/>
              <w:rPr>
                <w:lang w:eastAsia="en-US"/>
              </w:rPr>
            </w:pPr>
            <w:r>
              <w:rPr>
                <w:lang w:eastAsia="en-US"/>
              </w:rPr>
              <w:t>1 508,31</w:t>
            </w:r>
          </w:p>
        </w:tc>
      </w:tr>
      <w:tr w:rsidR="00D055A9" w:rsidTr="00D055A9">
        <w:trPr>
          <w:trHeight w:val="397"/>
        </w:trPr>
        <w:tc>
          <w:tcPr>
            <w:tcW w:w="0" w:type="auto"/>
            <w:vAlign w:val="center"/>
          </w:tcPr>
          <w:p w:rsidR="00D055A9" w:rsidRDefault="00D055A9" w:rsidP="00ED1EC6">
            <w:pPr>
              <w:jc w:val="center"/>
              <w:rPr>
                <w:color w:val="000000"/>
              </w:rPr>
            </w:pPr>
            <w:r>
              <w:rPr>
                <w:color w:val="000000"/>
              </w:rPr>
              <w:t>22</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w:t>
            </w:r>
            <w:r w:rsidRPr="008432DB">
              <w:rPr>
                <w:color w:val="000000"/>
              </w:rPr>
              <w:t>159х</w:t>
            </w:r>
            <w:r>
              <w:rPr>
                <w:color w:val="000000"/>
              </w:rPr>
              <w:t>5</w:t>
            </w:r>
            <w:r w:rsidRPr="008432DB">
              <w:rPr>
                <w:color w:val="000000"/>
              </w:rPr>
              <w:t>,0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42</w:t>
            </w:r>
          </w:p>
        </w:tc>
        <w:tc>
          <w:tcPr>
            <w:tcW w:w="0" w:type="auto"/>
            <w:vAlign w:val="center"/>
          </w:tcPr>
          <w:p w:rsidR="00D055A9" w:rsidRDefault="00D055A9" w:rsidP="00ED1EC6">
            <w:pPr>
              <w:jc w:val="center"/>
              <w:rPr>
                <w:lang w:eastAsia="en-US"/>
              </w:rPr>
            </w:pPr>
            <w:r>
              <w:rPr>
                <w:lang w:eastAsia="en-US"/>
              </w:rPr>
              <w:t>2 248,89</w:t>
            </w:r>
          </w:p>
        </w:tc>
      </w:tr>
      <w:tr w:rsidR="00D055A9" w:rsidTr="00D055A9">
        <w:trPr>
          <w:trHeight w:val="397"/>
        </w:trPr>
        <w:tc>
          <w:tcPr>
            <w:tcW w:w="0" w:type="auto"/>
            <w:vAlign w:val="center"/>
          </w:tcPr>
          <w:p w:rsidR="00D055A9" w:rsidRDefault="00D055A9" w:rsidP="00ED1EC6">
            <w:pPr>
              <w:jc w:val="center"/>
              <w:rPr>
                <w:color w:val="000000"/>
              </w:rPr>
            </w:pPr>
            <w:r>
              <w:rPr>
                <w:color w:val="000000"/>
              </w:rPr>
              <w:t>23</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Д219</w:t>
            </w:r>
            <w:r w:rsidRPr="008432DB">
              <w:rPr>
                <w:color w:val="000000"/>
              </w:rPr>
              <w:t>х</w:t>
            </w:r>
            <w:r>
              <w:rPr>
                <w:color w:val="000000"/>
              </w:rPr>
              <w:t>7</w:t>
            </w:r>
            <w:r w:rsidRPr="008432DB">
              <w:rPr>
                <w:color w:val="000000"/>
              </w:rPr>
              <w:t>,0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8432DB" w:rsidRDefault="00D055A9" w:rsidP="00ED1EC6">
            <w:pPr>
              <w:jc w:val="center"/>
              <w:rPr>
                <w:color w:val="000000"/>
              </w:rPr>
            </w:pPr>
            <w:r>
              <w:rPr>
                <w:color w:val="000000"/>
              </w:rPr>
              <w:t>10</w:t>
            </w:r>
          </w:p>
        </w:tc>
        <w:tc>
          <w:tcPr>
            <w:tcW w:w="0" w:type="auto"/>
            <w:vAlign w:val="center"/>
          </w:tcPr>
          <w:p w:rsidR="00D055A9" w:rsidRDefault="00D055A9" w:rsidP="00ED1EC6">
            <w:pPr>
              <w:jc w:val="center"/>
              <w:rPr>
                <w:lang w:eastAsia="en-US"/>
              </w:rPr>
            </w:pPr>
            <w:r>
              <w:rPr>
                <w:lang w:eastAsia="en-US"/>
              </w:rPr>
              <w:t>4 295,51</w:t>
            </w:r>
          </w:p>
        </w:tc>
      </w:tr>
      <w:tr w:rsidR="00D055A9" w:rsidTr="00D055A9">
        <w:trPr>
          <w:trHeight w:val="397"/>
        </w:trPr>
        <w:tc>
          <w:tcPr>
            <w:tcW w:w="0" w:type="auto"/>
            <w:vAlign w:val="center"/>
          </w:tcPr>
          <w:p w:rsidR="00D055A9" w:rsidRDefault="00D055A9" w:rsidP="00ED1EC6">
            <w:pPr>
              <w:jc w:val="center"/>
              <w:rPr>
                <w:color w:val="000000"/>
              </w:rPr>
            </w:pPr>
            <w:r>
              <w:rPr>
                <w:color w:val="000000"/>
              </w:rPr>
              <w:t>24</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Д219</w:t>
            </w:r>
            <w:r w:rsidRPr="008432DB">
              <w:rPr>
                <w:color w:val="000000"/>
              </w:rPr>
              <w:t>х</w:t>
            </w:r>
            <w:r>
              <w:rPr>
                <w:color w:val="000000"/>
              </w:rPr>
              <w:t>8</w:t>
            </w:r>
            <w:r w:rsidRPr="008432DB">
              <w:rPr>
                <w:color w:val="000000"/>
              </w:rPr>
              <w:t>,0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44</w:t>
            </w:r>
          </w:p>
        </w:tc>
        <w:tc>
          <w:tcPr>
            <w:tcW w:w="0" w:type="auto"/>
            <w:vAlign w:val="center"/>
          </w:tcPr>
          <w:p w:rsidR="00D055A9" w:rsidRDefault="00D055A9" w:rsidP="00ED1EC6">
            <w:pPr>
              <w:jc w:val="center"/>
              <w:rPr>
                <w:lang w:eastAsia="en-US"/>
              </w:rPr>
            </w:pPr>
            <w:r>
              <w:rPr>
                <w:lang w:eastAsia="en-US"/>
              </w:rPr>
              <w:t>4 714,96</w:t>
            </w:r>
          </w:p>
        </w:tc>
      </w:tr>
      <w:tr w:rsidR="00D055A9" w:rsidTr="00D055A9">
        <w:trPr>
          <w:trHeight w:val="397"/>
        </w:trPr>
        <w:tc>
          <w:tcPr>
            <w:tcW w:w="0" w:type="auto"/>
            <w:vAlign w:val="center"/>
          </w:tcPr>
          <w:p w:rsidR="00D055A9" w:rsidRDefault="00D055A9" w:rsidP="00ED1EC6">
            <w:pPr>
              <w:jc w:val="center"/>
              <w:rPr>
                <w:color w:val="000000"/>
              </w:rPr>
            </w:pPr>
            <w:r>
              <w:rPr>
                <w:color w:val="000000"/>
              </w:rPr>
              <w:t>25</w:t>
            </w:r>
          </w:p>
        </w:tc>
        <w:tc>
          <w:tcPr>
            <w:tcW w:w="0" w:type="auto"/>
            <w:vMerge/>
            <w:vAlign w:val="center"/>
          </w:tcPr>
          <w:p w:rsidR="00D055A9" w:rsidRDefault="00D055A9" w:rsidP="00ED1EC6">
            <w:pPr>
              <w:jc w:val="center"/>
              <w:rPr>
                <w:color w:val="000000"/>
              </w:rPr>
            </w:pPr>
          </w:p>
        </w:tc>
        <w:tc>
          <w:tcPr>
            <w:tcW w:w="0" w:type="auto"/>
          </w:tcPr>
          <w:p w:rsidR="00D055A9" w:rsidRDefault="00D055A9" w:rsidP="00ED1EC6">
            <w:pPr>
              <w:jc w:val="both"/>
              <w:rPr>
                <w:color w:val="000000"/>
              </w:rPr>
            </w:pPr>
            <w:r>
              <w:rPr>
                <w:color w:val="000000"/>
              </w:rPr>
              <w:t>Д273</w:t>
            </w:r>
            <w:r w:rsidRPr="008432DB">
              <w:rPr>
                <w:color w:val="000000"/>
              </w:rPr>
              <w:t>х</w:t>
            </w:r>
            <w:r>
              <w:rPr>
                <w:color w:val="000000"/>
              </w:rPr>
              <w:t>10</w:t>
            </w:r>
            <w:r w:rsidRPr="008432DB">
              <w:rPr>
                <w:color w:val="000000"/>
              </w:rPr>
              <w:t>,0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10</w:t>
            </w:r>
          </w:p>
        </w:tc>
        <w:tc>
          <w:tcPr>
            <w:tcW w:w="0" w:type="auto"/>
            <w:vAlign w:val="center"/>
          </w:tcPr>
          <w:p w:rsidR="00D055A9" w:rsidRDefault="00D055A9" w:rsidP="00ED1EC6">
            <w:pPr>
              <w:jc w:val="center"/>
              <w:rPr>
                <w:lang w:eastAsia="en-US"/>
              </w:rPr>
            </w:pPr>
            <w:r>
              <w:rPr>
                <w:lang w:eastAsia="en-US"/>
              </w:rPr>
              <w:t>7 774,54</w:t>
            </w:r>
          </w:p>
        </w:tc>
      </w:tr>
      <w:tr w:rsidR="00D055A9" w:rsidTr="00D055A9">
        <w:trPr>
          <w:trHeight w:val="397"/>
        </w:trPr>
        <w:tc>
          <w:tcPr>
            <w:tcW w:w="0" w:type="auto"/>
            <w:vAlign w:val="center"/>
          </w:tcPr>
          <w:p w:rsidR="00D055A9" w:rsidRDefault="00D055A9" w:rsidP="00ED1EC6">
            <w:pPr>
              <w:jc w:val="center"/>
              <w:rPr>
                <w:color w:val="000000"/>
              </w:rPr>
            </w:pPr>
            <w:r>
              <w:rPr>
                <w:color w:val="000000"/>
              </w:rPr>
              <w:t>26</w:t>
            </w:r>
          </w:p>
        </w:tc>
        <w:tc>
          <w:tcPr>
            <w:tcW w:w="0" w:type="auto"/>
            <w:vMerge/>
            <w:vAlign w:val="center"/>
          </w:tcPr>
          <w:p w:rsidR="00D055A9" w:rsidRDefault="00D055A9" w:rsidP="00ED1EC6">
            <w:pPr>
              <w:jc w:val="center"/>
              <w:rPr>
                <w:color w:val="000000"/>
              </w:rPr>
            </w:pPr>
          </w:p>
        </w:tc>
        <w:tc>
          <w:tcPr>
            <w:tcW w:w="0" w:type="auto"/>
          </w:tcPr>
          <w:p w:rsidR="00D055A9" w:rsidRDefault="00D055A9" w:rsidP="00ED1EC6">
            <w:pPr>
              <w:jc w:val="both"/>
              <w:rPr>
                <w:color w:val="000000"/>
              </w:rPr>
            </w:pPr>
            <w:r>
              <w:rPr>
                <w:color w:val="000000"/>
              </w:rPr>
              <w:t>Д325</w:t>
            </w:r>
            <w:r w:rsidRPr="008432DB">
              <w:rPr>
                <w:color w:val="000000"/>
              </w:rPr>
              <w:t>х</w:t>
            </w:r>
            <w:r>
              <w:rPr>
                <w:color w:val="000000"/>
              </w:rPr>
              <w:t>9</w:t>
            </w:r>
            <w:r w:rsidRPr="008432DB">
              <w:rPr>
                <w:color w:val="000000"/>
              </w:rPr>
              <w:t>,0</w:t>
            </w:r>
            <w:r>
              <w:rPr>
                <w:color w:val="000000"/>
              </w:rPr>
              <w:t>, сталь марки 20</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10</w:t>
            </w:r>
          </w:p>
        </w:tc>
        <w:tc>
          <w:tcPr>
            <w:tcW w:w="0" w:type="auto"/>
            <w:vAlign w:val="center"/>
          </w:tcPr>
          <w:p w:rsidR="00D055A9" w:rsidRDefault="00D055A9" w:rsidP="00ED1EC6">
            <w:pPr>
              <w:jc w:val="center"/>
              <w:rPr>
                <w:lang w:eastAsia="en-US"/>
              </w:rPr>
            </w:pPr>
            <w:r>
              <w:rPr>
                <w:lang w:eastAsia="en-US"/>
              </w:rPr>
              <w:t>8 630,61</w:t>
            </w:r>
          </w:p>
        </w:tc>
      </w:tr>
      <w:tr w:rsidR="00D055A9" w:rsidTr="00D055A9">
        <w:trPr>
          <w:trHeight w:val="397"/>
        </w:trPr>
        <w:tc>
          <w:tcPr>
            <w:tcW w:w="0" w:type="auto"/>
            <w:vAlign w:val="center"/>
          </w:tcPr>
          <w:p w:rsidR="00D055A9" w:rsidRDefault="00D055A9" w:rsidP="00ED1EC6">
            <w:pPr>
              <w:jc w:val="center"/>
              <w:rPr>
                <w:color w:val="000000"/>
              </w:rPr>
            </w:pPr>
            <w:r>
              <w:rPr>
                <w:color w:val="000000"/>
              </w:rPr>
              <w:t>27</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Д57</w:t>
            </w:r>
            <w:r w:rsidRPr="008432DB">
              <w:rPr>
                <w:color w:val="000000"/>
              </w:rPr>
              <w:t>х</w:t>
            </w:r>
            <w:r>
              <w:rPr>
                <w:color w:val="000000"/>
              </w:rPr>
              <w:t>5,0, сталь марки 09Г2С</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8432DB" w:rsidRDefault="00D055A9" w:rsidP="00ED1EC6">
            <w:pPr>
              <w:jc w:val="center"/>
              <w:rPr>
                <w:color w:val="000000"/>
              </w:rPr>
            </w:pPr>
            <w:r>
              <w:rPr>
                <w:color w:val="000000"/>
              </w:rPr>
              <w:t>109</w:t>
            </w:r>
          </w:p>
        </w:tc>
        <w:tc>
          <w:tcPr>
            <w:tcW w:w="0" w:type="auto"/>
            <w:vAlign w:val="center"/>
          </w:tcPr>
          <w:p w:rsidR="00D055A9" w:rsidRDefault="00D055A9" w:rsidP="00ED1EC6">
            <w:pPr>
              <w:jc w:val="center"/>
              <w:rPr>
                <w:lang w:eastAsia="en-US"/>
              </w:rPr>
            </w:pPr>
            <w:r>
              <w:rPr>
                <w:lang w:eastAsia="en-US"/>
              </w:rPr>
              <w:t>847,45</w:t>
            </w:r>
          </w:p>
        </w:tc>
      </w:tr>
      <w:tr w:rsidR="00D055A9" w:rsidTr="00D055A9">
        <w:trPr>
          <w:trHeight w:val="397"/>
        </w:trPr>
        <w:tc>
          <w:tcPr>
            <w:tcW w:w="0" w:type="auto"/>
            <w:vAlign w:val="center"/>
          </w:tcPr>
          <w:p w:rsidR="00D055A9" w:rsidRDefault="00D055A9" w:rsidP="00ED1EC6">
            <w:pPr>
              <w:jc w:val="center"/>
              <w:rPr>
                <w:color w:val="000000"/>
              </w:rPr>
            </w:pPr>
            <w:r>
              <w:rPr>
                <w:color w:val="000000"/>
              </w:rPr>
              <w:t>28</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w:t>
            </w:r>
            <w:r w:rsidRPr="008432DB">
              <w:rPr>
                <w:color w:val="000000"/>
              </w:rPr>
              <w:t>108х4,0</w:t>
            </w:r>
            <w:r>
              <w:rPr>
                <w:color w:val="000000"/>
              </w:rPr>
              <w:t>, сталь марки 09Г2С</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30</w:t>
            </w:r>
          </w:p>
        </w:tc>
        <w:tc>
          <w:tcPr>
            <w:tcW w:w="0" w:type="auto"/>
            <w:vAlign w:val="center"/>
          </w:tcPr>
          <w:p w:rsidR="00D055A9" w:rsidRDefault="00D055A9" w:rsidP="00ED1EC6">
            <w:pPr>
              <w:jc w:val="center"/>
              <w:rPr>
                <w:lang w:eastAsia="en-US"/>
              </w:rPr>
            </w:pPr>
            <w:r>
              <w:rPr>
                <w:lang w:eastAsia="en-US"/>
              </w:rPr>
              <w:t>1 319,37</w:t>
            </w:r>
          </w:p>
        </w:tc>
      </w:tr>
      <w:tr w:rsidR="00D055A9" w:rsidTr="00D055A9">
        <w:trPr>
          <w:trHeight w:val="397"/>
        </w:trPr>
        <w:tc>
          <w:tcPr>
            <w:tcW w:w="0" w:type="auto"/>
            <w:vAlign w:val="center"/>
          </w:tcPr>
          <w:p w:rsidR="00D055A9" w:rsidRDefault="00D055A9" w:rsidP="00ED1EC6">
            <w:pPr>
              <w:jc w:val="center"/>
              <w:rPr>
                <w:color w:val="000000"/>
              </w:rPr>
            </w:pPr>
            <w:r>
              <w:rPr>
                <w:color w:val="000000"/>
              </w:rPr>
              <w:t>29</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w:t>
            </w:r>
            <w:r w:rsidRPr="008432DB">
              <w:rPr>
                <w:color w:val="000000"/>
              </w:rPr>
              <w:t>108х</w:t>
            </w:r>
            <w:r>
              <w:rPr>
                <w:color w:val="000000"/>
              </w:rPr>
              <w:t>5,</w:t>
            </w:r>
            <w:r w:rsidRPr="008432DB">
              <w:rPr>
                <w:color w:val="000000"/>
              </w:rPr>
              <w:t>0</w:t>
            </w:r>
            <w:r>
              <w:rPr>
                <w:color w:val="000000"/>
              </w:rPr>
              <w:t>, сталь марки 09Г2С</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89</w:t>
            </w:r>
          </w:p>
        </w:tc>
        <w:tc>
          <w:tcPr>
            <w:tcW w:w="0" w:type="auto"/>
            <w:vAlign w:val="center"/>
          </w:tcPr>
          <w:p w:rsidR="00D055A9" w:rsidRDefault="00D055A9" w:rsidP="00ED1EC6">
            <w:pPr>
              <w:jc w:val="center"/>
              <w:rPr>
                <w:lang w:eastAsia="en-US"/>
              </w:rPr>
            </w:pPr>
            <w:r>
              <w:rPr>
                <w:lang w:eastAsia="en-US"/>
              </w:rPr>
              <w:t>1 641,55</w:t>
            </w:r>
          </w:p>
        </w:tc>
      </w:tr>
      <w:tr w:rsidR="00D055A9" w:rsidTr="00D055A9">
        <w:trPr>
          <w:trHeight w:val="397"/>
        </w:trPr>
        <w:tc>
          <w:tcPr>
            <w:tcW w:w="0" w:type="auto"/>
            <w:vAlign w:val="center"/>
          </w:tcPr>
          <w:p w:rsidR="00D055A9" w:rsidRDefault="00D055A9" w:rsidP="00ED1EC6">
            <w:pPr>
              <w:jc w:val="center"/>
              <w:rPr>
                <w:color w:val="000000"/>
              </w:rPr>
            </w:pPr>
            <w:r>
              <w:rPr>
                <w:color w:val="000000"/>
              </w:rPr>
              <w:t>30</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Д133</w:t>
            </w:r>
            <w:r w:rsidRPr="008432DB">
              <w:rPr>
                <w:color w:val="000000"/>
              </w:rPr>
              <w:t>х</w:t>
            </w:r>
            <w:r>
              <w:rPr>
                <w:color w:val="000000"/>
              </w:rPr>
              <w:t>6</w:t>
            </w:r>
            <w:r w:rsidRPr="008432DB">
              <w:rPr>
                <w:color w:val="000000"/>
              </w:rPr>
              <w:t>,0</w:t>
            </w:r>
            <w:r>
              <w:rPr>
                <w:color w:val="000000"/>
              </w:rPr>
              <w:t>, сталь марки 09Г2С</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8432DB" w:rsidRDefault="00D055A9" w:rsidP="00ED1EC6">
            <w:pPr>
              <w:jc w:val="center"/>
              <w:rPr>
                <w:color w:val="000000"/>
              </w:rPr>
            </w:pPr>
            <w:r>
              <w:rPr>
                <w:color w:val="000000"/>
              </w:rPr>
              <w:t>10</w:t>
            </w:r>
          </w:p>
        </w:tc>
        <w:tc>
          <w:tcPr>
            <w:tcW w:w="0" w:type="auto"/>
            <w:vAlign w:val="center"/>
          </w:tcPr>
          <w:p w:rsidR="00D055A9" w:rsidRDefault="00D055A9" w:rsidP="00ED1EC6">
            <w:pPr>
              <w:jc w:val="center"/>
              <w:rPr>
                <w:lang w:eastAsia="en-US"/>
              </w:rPr>
            </w:pPr>
            <w:r>
              <w:rPr>
                <w:lang w:eastAsia="en-US"/>
              </w:rPr>
              <w:t>2 347,29</w:t>
            </w:r>
          </w:p>
        </w:tc>
      </w:tr>
      <w:tr w:rsidR="00D055A9" w:rsidTr="00D055A9">
        <w:trPr>
          <w:trHeight w:val="397"/>
        </w:trPr>
        <w:tc>
          <w:tcPr>
            <w:tcW w:w="0" w:type="auto"/>
            <w:vAlign w:val="center"/>
          </w:tcPr>
          <w:p w:rsidR="00D055A9" w:rsidRDefault="00D055A9" w:rsidP="00ED1EC6">
            <w:pPr>
              <w:jc w:val="center"/>
              <w:rPr>
                <w:color w:val="000000"/>
              </w:rPr>
            </w:pPr>
            <w:r>
              <w:rPr>
                <w:color w:val="000000"/>
              </w:rPr>
              <w:t>31</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Д159</w:t>
            </w:r>
            <w:r w:rsidRPr="008432DB">
              <w:rPr>
                <w:color w:val="000000"/>
              </w:rPr>
              <w:t>х</w:t>
            </w:r>
            <w:r>
              <w:rPr>
                <w:color w:val="000000"/>
              </w:rPr>
              <w:t>5</w:t>
            </w:r>
            <w:r w:rsidRPr="008432DB">
              <w:rPr>
                <w:color w:val="000000"/>
              </w:rPr>
              <w:t>,0</w:t>
            </w:r>
            <w:r>
              <w:rPr>
                <w:color w:val="000000"/>
              </w:rPr>
              <w:t xml:space="preserve">, сталь марки 09Г2С </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126</w:t>
            </w:r>
          </w:p>
        </w:tc>
        <w:tc>
          <w:tcPr>
            <w:tcW w:w="0" w:type="auto"/>
            <w:vAlign w:val="center"/>
          </w:tcPr>
          <w:p w:rsidR="00D055A9" w:rsidRDefault="00D055A9" w:rsidP="00ED1EC6">
            <w:pPr>
              <w:jc w:val="center"/>
              <w:rPr>
                <w:lang w:eastAsia="en-US"/>
              </w:rPr>
            </w:pPr>
            <w:r>
              <w:rPr>
                <w:lang w:eastAsia="en-US"/>
              </w:rPr>
              <w:t>2 218,35</w:t>
            </w:r>
          </w:p>
        </w:tc>
      </w:tr>
      <w:tr w:rsidR="00D055A9" w:rsidTr="00D055A9">
        <w:trPr>
          <w:trHeight w:val="397"/>
        </w:trPr>
        <w:tc>
          <w:tcPr>
            <w:tcW w:w="0" w:type="auto"/>
            <w:vAlign w:val="center"/>
          </w:tcPr>
          <w:p w:rsidR="00D055A9" w:rsidRDefault="00D055A9" w:rsidP="00ED1EC6">
            <w:pPr>
              <w:jc w:val="center"/>
              <w:rPr>
                <w:color w:val="000000"/>
              </w:rPr>
            </w:pPr>
            <w:r>
              <w:rPr>
                <w:color w:val="000000"/>
              </w:rPr>
              <w:t>32</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w:t>
            </w:r>
            <w:r w:rsidRPr="008432DB">
              <w:rPr>
                <w:color w:val="000000"/>
              </w:rPr>
              <w:t>1</w:t>
            </w:r>
            <w:r>
              <w:rPr>
                <w:color w:val="000000"/>
              </w:rPr>
              <w:t>59</w:t>
            </w:r>
            <w:r w:rsidRPr="008432DB">
              <w:rPr>
                <w:color w:val="000000"/>
              </w:rPr>
              <w:t>х</w:t>
            </w:r>
            <w:r>
              <w:rPr>
                <w:color w:val="000000"/>
              </w:rPr>
              <w:t>6</w:t>
            </w:r>
            <w:r w:rsidRPr="008432DB">
              <w:rPr>
                <w:color w:val="000000"/>
              </w:rPr>
              <w:t>,0</w:t>
            </w:r>
            <w:r>
              <w:rPr>
                <w:color w:val="000000"/>
              </w:rPr>
              <w:t>, сталь марки 09Г2С</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8432DB" w:rsidRDefault="00D055A9" w:rsidP="00ED1EC6">
            <w:pPr>
              <w:jc w:val="center"/>
              <w:rPr>
                <w:color w:val="000000"/>
              </w:rPr>
            </w:pPr>
            <w:r>
              <w:rPr>
                <w:color w:val="000000"/>
              </w:rPr>
              <w:t>292</w:t>
            </w:r>
          </w:p>
        </w:tc>
        <w:tc>
          <w:tcPr>
            <w:tcW w:w="0" w:type="auto"/>
            <w:vAlign w:val="center"/>
          </w:tcPr>
          <w:p w:rsidR="00D055A9" w:rsidRDefault="00D055A9" w:rsidP="00ED1EC6">
            <w:pPr>
              <w:jc w:val="center"/>
              <w:rPr>
                <w:lang w:eastAsia="en-US"/>
              </w:rPr>
            </w:pPr>
            <w:r>
              <w:rPr>
                <w:lang w:eastAsia="en-US"/>
              </w:rPr>
              <w:t>2 642,24</w:t>
            </w:r>
          </w:p>
        </w:tc>
      </w:tr>
      <w:tr w:rsidR="00D055A9" w:rsidTr="00D055A9">
        <w:trPr>
          <w:trHeight w:val="397"/>
        </w:trPr>
        <w:tc>
          <w:tcPr>
            <w:tcW w:w="0" w:type="auto"/>
            <w:vAlign w:val="center"/>
          </w:tcPr>
          <w:p w:rsidR="00D055A9" w:rsidRDefault="00D055A9" w:rsidP="00ED1EC6">
            <w:pPr>
              <w:jc w:val="center"/>
              <w:rPr>
                <w:color w:val="000000"/>
              </w:rPr>
            </w:pPr>
            <w:r>
              <w:rPr>
                <w:color w:val="000000"/>
              </w:rPr>
              <w:t>33</w:t>
            </w:r>
          </w:p>
        </w:tc>
        <w:tc>
          <w:tcPr>
            <w:tcW w:w="0" w:type="auto"/>
            <w:vMerge/>
            <w:vAlign w:val="center"/>
          </w:tcPr>
          <w:p w:rsidR="00D055A9" w:rsidRDefault="00D055A9" w:rsidP="00ED1EC6">
            <w:pPr>
              <w:jc w:val="center"/>
              <w:rPr>
                <w:color w:val="000000"/>
              </w:rPr>
            </w:pPr>
          </w:p>
        </w:tc>
        <w:tc>
          <w:tcPr>
            <w:tcW w:w="0" w:type="auto"/>
          </w:tcPr>
          <w:p w:rsidR="00D055A9" w:rsidRPr="008432DB" w:rsidRDefault="00D055A9" w:rsidP="00ED1EC6">
            <w:pPr>
              <w:jc w:val="both"/>
              <w:rPr>
                <w:color w:val="000000"/>
              </w:rPr>
            </w:pPr>
            <w:r>
              <w:rPr>
                <w:color w:val="000000"/>
              </w:rPr>
              <w:t>Д219</w:t>
            </w:r>
            <w:r w:rsidRPr="008432DB">
              <w:rPr>
                <w:color w:val="000000"/>
              </w:rPr>
              <w:t>х</w:t>
            </w:r>
            <w:r>
              <w:rPr>
                <w:color w:val="000000"/>
              </w:rPr>
              <w:t>8</w:t>
            </w:r>
            <w:r w:rsidRPr="008432DB">
              <w:rPr>
                <w:color w:val="000000"/>
              </w:rPr>
              <w:t>,0</w:t>
            </w:r>
            <w:r>
              <w:rPr>
                <w:color w:val="000000"/>
              </w:rPr>
              <w:t xml:space="preserve">, сталь марки 09Г2С </w:t>
            </w:r>
          </w:p>
        </w:tc>
        <w:tc>
          <w:tcPr>
            <w:tcW w:w="0" w:type="auto"/>
          </w:tcPr>
          <w:p w:rsidR="00D055A9" w:rsidRPr="005F47E6" w:rsidRDefault="00D055A9" w:rsidP="00ED1EC6">
            <w:pPr>
              <w:jc w:val="center"/>
              <w:rPr>
                <w:color w:val="000000"/>
              </w:rPr>
            </w:pPr>
          </w:p>
        </w:tc>
        <w:tc>
          <w:tcPr>
            <w:tcW w:w="0" w:type="auto"/>
            <w:vMerge/>
          </w:tcPr>
          <w:p w:rsidR="00D055A9" w:rsidRPr="005F47E6"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538</w:t>
            </w:r>
          </w:p>
        </w:tc>
        <w:tc>
          <w:tcPr>
            <w:tcW w:w="0" w:type="auto"/>
            <w:vAlign w:val="center"/>
          </w:tcPr>
          <w:p w:rsidR="00D055A9" w:rsidRDefault="00D055A9" w:rsidP="00ED1EC6">
            <w:pPr>
              <w:jc w:val="center"/>
              <w:rPr>
                <w:lang w:eastAsia="en-US"/>
              </w:rPr>
            </w:pPr>
            <w:r>
              <w:rPr>
                <w:lang w:eastAsia="en-US"/>
              </w:rPr>
              <w:t>4 824,25</w:t>
            </w:r>
          </w:p>
        </w:tc>
      </w:tr>
      <w:tr w:rsidR="00D055A9" w:rsidTr="00D055A9">
        <w:trPr>
          <w:trHeight w:val="397"/>
        </w:trPr>
        <w:tc>
          <w:tcPr>
            <w:tcW w:w="0" w:type="auto"/>
            <w:vAlign w:val="center"/>
          </w:tcPr>
          <w:p w:rsidR="00D055A9" w:rsidRDefault="00D055A9" w:rsidP="00ED1EC6">
            <w:pPr>
              <w:jc w:val="center"/>
              <w:rPr>
                <w:color w:val="000000"/>
              </w:rPr>
            </w:pPr>
            <w:r>
              <w:rPr>
                <w:color w:val="000000"/>
              </w:rPr>
              <w:t>34</w:t>
            </w:r>
          </w:p>
        </w:tc>
        <w:tc>
          <w:tcPr>
            <w:tcW w:w="0" w:type="auto"/>
            <w:vMerge w:val="restart"/>
            <w:vAlign w:val="center"/>
          </w:tcPr>
          <w:p w:rsidR="00D055A9" w:rsidRDefault="00D055A9" w:rsidP="00ED1EC6">
            <w:pPr>
              <w:jc w:val="center"/>
              <w:rPr>
                <w:color w:val="000000"/>
              </w:rPr>
            </w:pPr>
            <w:r w:rsidRPr="00F55EBE">
              <w:rPr>
                <w:color w:val="000000"/>
              </w:rPr>
              <w:t>Труба стальная электросварная прямошовная</w:t>
            </w:r>
          </w:p>
        </w:tc>
        <w:tc>
          <w:tcPr>
            <w:tcW w:w="0" w:type="auto"/>
          </w:tcPr>
          <w:p w:rsidR="00D055A9" w:rsidRDefault="00D055A9" w:rsidP="00ED1EC6">
            <w:pPr>
              <w:jc w:val="both"/>
              <w:rPr>
                <w:color w:val="000000"/>
              </w:rPr>
            </w:pPr>
            <w:r>
              <w:rPr>
                <w:color w:val="000000"/>
              </w:rPr>
              <w:t xml:space="preserve">Д530х8,0, тип 3, класс прочности К52, </w:t>
            </w:r>
          </w:p>
          <w:p w:rsidR="00D055A9" w:rsidRPr="008432DB" w:rsidRDefault="00D055A9" w:rsidP="00ED1EC6">
            <w:pPr>
              <w:jc w:val="both"/>
              <w:rPr>
                <w:color w:val="000000"/>
              </w:rPr>
            </w:pPr>
          </w:p>
        </w:tc>
        <w:tc>
          <w:tcPr>
            <w:tcW w:w="0" w:type="auto"/>
          </w:tcPr>
          <w:p w:rsidR="00D055A9" w:rsidRDefault="00F95490" w:rsidP="00ED1EC6">
            <w:pPr>
              <w:jc w:val="center"/>
              <w:rPr>
                <w:color w:val="000000"/>
              </w:rPr>
            </w:pPr>
            <w:r>
              <w:rPr>
                <w:color w:val="000000"/>
              </w:rPr>
              <w:t>С</w:t>
            </w:r>
            <w:r w:rsidR="00D055A9">
              <w:rPr>
                <w:color w:val="000000"/>
              </w:rPr>
              <w:t>таль</w:t>
            </w:r>
            <w:r>
              <w:rPr>
                <w:color w:val="000000"/>
              </w:rPr>
              <w:t xml:space="preserve"> марки</w:t>
            </w:r>
            <w:r w:rsidRPr="00F95490">
              <w:rPr>
                <w:color w:val="000000"/>
              </w:rPr>
              <w:t>:</w:t>
            </w:r>
            <w:r w:rsidR="00D055A9">
              <w:rPr>
                <w:color w:val="000000"/>
              </w:rPr>
              <w:t xml:space="preserve"> 09Г2С или 17Г1С</w:t>
            </w:r>
          </w:p>
        </w:tc>
        <w:tc>
          <w:tcPr>
            <w:tcW w:w="0" w:type="auto"/>
            <w:vMerge w:val="restart"/>
            <w:vAlign w:val="center"/>
          </w:tcPr>
          <w:p w:rsidR="00D055A9" w:rsidRPr="005F47E6" w:rsidRDefault="00D055A9" w:rsidP="00ED1EC6">
            <w:pPr>
              <w:jc w:val="center"/>
              <w:rPr>
                <w:color w:val="000000"/>
              </w:rPr>
            </w:pPr>
            <w:r>
              <w:rPr>
                <w:color w:val="000000"/>
              </w:rPr>
              <w:t>ГОСТ 20295-85</w:t>
            </w:r>
          </w:p>
        </w:tc>
        <w:tc>
          <w:tcPr>
            <w:tcW w:w="0" w:type="auto"/>
          </w:tcPr>
          <w:p w:rsidR="00D055A9" w:rsidRPr="005F47E6" w:rsidRDefault="00D055A9" w:rsidP="00ED1EC6">
            <w:pPr>
              <w:jc w:val="center"/>
              <w:rPr>
                <w:color w:val="000000"/>
              </w:rPr>
            </w:pPr>
            <w:r w:rsidRPr="005F47E6">
              <w:rPr>
                <w:color w:val="000000"/>
              </w:rPr>
              <w:t>м</w:t>
            </w:r>
            <w:r>
              <w:rPr>
                <w:color w:val="000000"/>
              </w:rPr>
              <w:t>етр</w:t>
            </w:r>
          </w:p>
        </w:tc>
        <w:tc>
          <w:tcPr>
            <w:tcW w:w="0" w:type="auto"/>
          </w:tcPr>
          <w:p w:rsidR="00D055A9" w:rsidRPr="008432DB" w:rsidRDefault="00D055A9" w:rsidP="00ED1EC6">
            <w:pPr>
              <w:jc w:val="center"/>
              <w:rPr>
                <w:color w:val="000000"/>
              </w:rPr>
            </w:pPr>
            <w:r>
              <w:rPr>
                <w:color w:val="000000"/>
              </w:rPr>
              <w:t>10</w:t>
            </w:r>
          </w:p>
        </w:tc>
        <w:tc>
          <w:tcPr>
            <w:tcW w:w="0" w:type="auto"/>
            <w:vAlign w:val="center"/>
          </w:tcPr>
          <w:p w:rsidR="00D055A9" w:rsidRDefault="00D055A9" w:rsidP="00ED1EC6">
            <w:pPr>
              <w:jc w:val="center"/>
              <w:rPr>
                <w:lang w:eastAsia="en-US"/>
              </w:rPr>
            </w:pPr>
            <w:r>
              <w:rPr>
                <w:lang w:eastAsia="en-US"/>
              </w:rPr>
              <w:t>11 559,28</w:t>
            </w:r>
          </w:p>
        </w:tc>
      </w:tr>
      <w:tr w:rsidR="00D055A9" w:rsidTr="00D055A9">
        <w:trPr>
          <w:trHeight w:val="397"/>
        </w:trPr>
        <w:tc>
          <w:tcPr>
            <w:tcW w:w="0" w:type="auto"/>
            <w:vAlign w:val="center"/>
          </w:tcPr>
          <w:p w:rsidR="00D055A9" w:rsidRDefault="00D055A9" w:rsidP="00ED1EC6">
            <w:pPr>
              <w:jc w:val="center"/>
              <w:rPr>
                <w:color w:val="000000"/>
              </w:rPr>
            </w:pPr>
            <w:r>
              <w:rPr>
                <w:color w:val="000000"/>
              </w:rPr>
              <w:lastRenderedPageBreak/>
              <w:t>35</w:t>
            </w:r>
          </w:p>
        </w:tc>
        <w:tc>
          <w:tcPr>
            <w:tcW w:w="0" w:type="auto"/>
            <w:vMerge/>
            <w:vAlign w:val="center"/>
          </w:tcPr>
          <w:p w:rsidR="00D055A9" w:rsidRPr="00F55EBE" w:rsidRDefault="00D055A9" w:rsidP="00ED1EC6">
            <w:pPr>
              <w:jc w:val="center"/>
              <w:rPr>
                <w:color w:val="000000"/>
              </w:rPr>
            </w:pPr>
          </w:p>
        </w:tc>
        <w:tc>
          <w:tcPr>
            <w:tcW w:w="0" w:type="auto"/>
          </w:tcPr>
          <w:p w:rsidR="00D055A9" w:rsidRDefault="00D055A9" w:rsidP="00ED1EC6">
            <w:pPr>
              <w:jc w:val="both"/>
              <w:rPr>
                <w:color w:val="000000"/>
              </w:rPr>
            </w:pPr>
            <w:r>
              <w:rPr>
                <w:color w:val="000000"/>
              </w:rPr>
              <w:t xml:space="preserve">Д720х8,0, тип 3, класс прочности К52, </w:t>
            </w:r>
          </w:p>
          <w:p w:rsidR="00D055A9" w:rsidRDefault="00D055A9" w:rsidP="00ED1EC6">
            <w:pPr>
              <w:jc w:val="both"/>
              <w:rPr>
                <w:color w:val="000000"/>
              </w:rPr>
            </w:pPr>
          </w:p>
        </w:tc>
        <w:tc>
          <w:tcPr>
            <w:tcW w:w="0" w:type="auto"/>
          </w:tcPr>
          <w:p w:rsidR="00D055A9" w:rsidRDefault="00F95490" w:rsidP="00ED1EC6">
            <w:pPr>
              <w:jc w:val="center"/>
              <w:rPr>
                <w:color w:val="000000"/>
              </w:rPr>
            </w:pPr>
            <w:r>
              <w:rPr>
                <w:color w:val="000000"/>
              </w:rPr>
              <w:t>С</w:t>
            </w:r>
            <w:r w:rsidR="00D055A9">
              <w:rPr>
                <w:color w:val="000000"/>
              </w:rPr>
              <w:t>таль</w:t>
            </w:r>
            <w:r>
              <w:rPr>
                <w:color w:val="000000"/>
              </w:rPr>
              <w:t xml:space="preserve"> марки</w:t>
            </w:r>
            <w:r w:rsidRPr="00F95490">
              <w:rPr>
                <w:color w:val="000000"/>
              </w:rPr>
              <w:t>:</w:t>
            </w:r>
            <w:r w:rsidR="00D055A9">
              <w:rPr>
                <w:color w:val="000000"/>
              </w:rPr>
              <w:t xml:space="preserve"> 09Г2С или 17Г1С</w:t>
            </w:r>
          </w:p>
        </w:tc>
        <w:tc>
          <w:tcPr>
            <w:tcW w:w="0" w:type="auto"/>
            <w:vMerge/>
          </w:tcPr>
          <w:p w:rsidR="00D055A9" w:rsidRDefault="00D055A9" w:rsidP="00ED1EC6">
            <w:pPr>
              <w:jc w:val="center"/>
              <w:rPr>
                <w:color w:val="000000"/>
              </w:rPr>
            </w:pPr>
          </w:p>
        </w:tc>
        <w:tc>
          <w:tcPr>
            <w:tcW w:w="0" w:type="auto"/>
          </w:tcPr>
          <w:p w:rsidR="00D055A9" w:rsidRPr="005F47E6" w:rsidRDefault="00D055A9" w:rsidP="00ED1EC6">
            <w:pPr>
              <w:jc w:val="center"/>
              <w:rPr>
                <w:color w:val="000000"/>
              </w:rPr>
            </w:pPr>
            <w:r>
              <w:rPr>
                <w:color w:val="000000"/>
              </w:rPr>
              <w:t>метр</w:t>
            </w:r>
          </w:p>
        </w:tc>
        <w:tc>
          <w:tcPr>
            <w:tcW w:w="0" w:type="auto"/>
          </w:tcPr>
          <w:p w:rsidR="00D055A9" w:rsidRDefault="00D055A9" w:rsidP="00ED1EC6">
            <w:pPr>
              <w:jc w:val="center"/>
              <w:rPr>
                <w:color w:val="000000"/>
              </w:rPr>
            </w:pPr>
            <w:r>
              <w:rPr>
                <w:color w:val="000000"/>
              </w:rPr>
              <w:t>10</w:t>
            </w:r>
          </w:p>
        </w:tc>
        <w:tc>
          <w:tcPr>
            <w:tcW w:w="0" w:type="auto"/>
            <w:vAlign w:val="center"/>
          </w:tcPr>
          <w:p w:rsidR="00D055A9" w:rsidRDefault="00D055A9" w:rsidP="00ED1EC6">
            <w:pPr>
              <w:jc w:val="center"/>
              <w:rPr>
                <w:lang w:eastAsia="en-US"/>
              </w:rPr>
            </w:pPr>
            <w:r>
              <w:rPr>
                <w:lang w:eastAsia="en-US"/>
              </w:rPr>
              <w:t>18 619,87</w:t>
            </w:r>
          </w:p>
        </w:tc>
      </w:tr>
      <w:tr w:rsidR="00D055A9" w:rsidTr="00D055A9">
        <w:trPr>
          <w:trHeight w:val="397"/>
        </w:trPr>
        <w:tc>
          <w:tcPr>
            <w:tcW w:w="0" w:type="auto"/>
            <w:vAlign w:val="center"/>
          </w:tcPr>
          <w:p w:rsidR="00D055A9" w:rsidRDefault="00D055A9" w:rsidP="00ED1EC6">
            <w:pPr>
              <w:jc w:val="center"/>
              <w:rPr>
                <w:color w:val="000000"/>
              </w:rPr>
            </w:pPr>
            <w:r>
              <w:rPr>
                <w:color w:val="000000"/>
              </w:rPr>
              <w:t>36</w:t>
            </w:r>
          </w:p>
        </w:tc>
        <w:tc>
          <w:tcPr>
            <w:tcW w:w="0" w:type="auto"/>
            <w:vMerge w:val="restart"/>
            <w:vAlign w:val="center"/>
          </w:tcPr>
          <w:p w:rsidR="00D055A9" w:rsidRPr="00CD23CB" w:rsidRDefault="00D055A9" w:rsidP="00ED1EC6">
            <w:pPr>
              <w:jc w:val="center"/>
              <w:rPr>
                <w:color w:val="000000"/>
              </w:rPr>
            </w:pPr>
            <w:r w:rsidRPr="00CD23CB">
              <w:rPr>
                <w:color w:val="000000"/>
              </w:rPr>
              <w:t>Труб</w:t>
            </w:r>
            <w:r>
              <w:rPr>
                <w:color w:val="000000"/>
              </w:rPr>
              <w:t>а</w:t>
            </w:r>
            <w:r w:rsidRPr="00CD23CB">
              <w:rPr>
                <w:color w:val="000000"/>
              </w:rPr>
              <w:t xml:space="preserve"> стальн</w:t>
            </w:r>
            <w:r>
              <w:rPr>
                <w:color w:val="000000"/>
              </w:rPr>
              <w:t>ая</w:t>
            </w:r>
            <w:r w:rsidRPr="00CD23CB">
              <w:rPr>
                <w:color w:val="000000"/>
              </w:rPr>
              <w:t xml:space="preserve"> бесшовн</w:t>
            </w:r>
            <w:r>
              <w:rPr>
                <w:color w:val="000000"/>
              </w:rPr>
              <w:t>ая</w:t>
            </w:r>
            <w:r w:rsidRPr="00CD23CB">
              <w:rPr>
                <w:color w:val="000000"/>
              </w:rPr>
              <w:t xml:space="preserve"> </w:t>
            </w:r>
          </w:p>
        </w:tc>
        <w:tc>
          <w:tcPr>
            <w:tcW w:w="0" w:type="auto"/>
            <w:vAlign w:val="center"/>
          </w:tcPr>
          <w:p w:rsidR="00D055A9" w:rsidRPr="00CD23CB" w:rsidRDefault="00D055A9" w:rsidP="00ED1EC6">
            <w:pPr>
              <w:rPr>
                <w:color w:val="000000"/>
              </w:rPr>
            </w:pPr>
            <w:r>
              <w:rPr>
                <w:color w:val="000000"/>
              </w:rPr>
              <w:t>Д51х2,5, сталь марки 20</w:t>
            </w:r>
          </w:p>
        </w:tc>
        <w:tc>
          <w:tcPr>
            <w:tcW w:w="0" w:type="auto"/>
          </w:tcPr>
          <w:p w:rsidR="00D055A9" w:rsidRDefault="00D055A9" w:rsidP="00ED1EC6">
            <w:pPr>
              <w:jc w:val="center"/>
              <w:rPr>
                <w:color w:val="000000"/>
              </w:rPr>
            </w:pPr>
          </w:p>
        </w:tc>
        <w:tc>
          <w:tcPr>
            <w:tcW w:w="0" w:type="auto"/>
            <w:vMerge w:val="restart"/>
            <w:vAlign w:val="center"/>
          </w:tcPr>
          <w:p w:rsidR="00D055A9" w:rsidRPr="00CD23CB" w:rsidRDefault="00D055A9" w:rsidP="00ED1EC6">
            <w:pPr>
              <w:jc w:val="center"/>
              <w:rPr>
                <w:color w:val="000000"/>
              </w:rPr>
            </w:pPr>
            <w:r>
              <w:rPr>
                <w:color w:val="000000"/>
              </w:rPr>
              <w:t>ГОСТ 8734-75</w:t>
            </w:r>
          </w:p>
        </w:tc>
        <w:tc>
          <w:tcPr>
            <w:tcW w:w="0" w:type="auto"/>
            <w:vAlign w:val="center"/>
          </w:tcPr>
          <w:p w:rsidR="00D055A9" w:rsidRPr="00CD23CB" w:rsidRDefault="00D055A9" w:rsidP="00ED1EC6">
            <w:pPr>
              <w:jc w:val="center"/>
              <w:rPr>
                <w:color w:val="000000"/>
              </w:rPr>
            </w:pPr>
            <w:r w:rsidRPr="00CD23CB">
              <w:rPr>
                <w:color w:val="000000"/>
              </w:rPr>
              <w:t>м</w:t>
            </w:r>
            <w:r>
              <w:rPr>
                <w:color w:val="000000"/>
              </w:rPr>
              <w:t>етр</w:t>
            </w:r>
          </w:p>
        </w:tc>
        <w:tc>
          <w:tcPr>
            <w:tcW w:w="0" w:type="auto"/>
            <w:vAlign w:val="center"/>
          </w:tcPr>
          <w:p w:rsidR="00D055A9" w:rsidRPr="00CD23CB" w:rsidRDefault="00D055A9" w:rsidP="00ED1EC6">
            <w:pPr>
              <w:jc w:val="center"/>
              <w:rPr>
                <w:color w:val="000000"/>
              </w:rPr>
            </w:pPr>
            <w:r>
              <w:rPr>
                <w:color w:val="000000"/>
              </w:rPr>
              <w:t>70</w:t>
            </w:r>
          </w:p>
        </w:tc>
        <w:tc>
          <w:tcPr>
            <w:tcW w:w="0" w:type="auto"/>
            <w:vAlign w:val="center"/>
          </w:tcPr>
          <w:p w:rsidR="00D055A9" w:rsidRDefault="00D055A9" w:rsidP="00ED1EC6">
            <w:pPr>
              <w:jc w:val="center"/>
              <w:rPr>
                <w:lang w:eastAsia="en-US"/>
              </w:rPr>
            </w:pPr>
            <w:r>
              <w:rPr>
                <w:lang w:eastAsia="en-US"/>
              </w:rPr>
              <w:t>514,83</w:t>
            </w:r>
          </w:p>
        </w:tc>
      </w:tr>
      <w:tr w:rsidR="00D055A9" w:rsidTr="00D055A9">
        <w:trPr>
          <w:trHeight w:val="397"/>
        </w:trPr>
        <w:tc>
          <w:tcPr>
            <w:tcW w:w="0" w:type="auto"/>
            <w:vAlign w:val="center"/>
          </w:tcPr>
          <w:p w:rsidR="00D055A9" w:rsidRDefault="00D055A9" w:rsidP="00ED1EC6">
            <w:pPr>
              <w:jc w:val="center"/>
              <w:rPr>
                <w:color w:val="000000"/>
              </w:rPr>
            </w:pPr>
            <w:r>
              <w:rPr>
                <w:color w:val="000000"/>
              </w:rPr>
              <w:t>37</w:t>
            </w:r>
          </w:p>
        </w:tc>
        <w:tc>
          <w:tcPr>
            <w:tcW w:w="0" w:type="auto"/>
            <w:vMerge/>
            <w:vAlign w:val="center"/>
          </w:tcPr>
          <w:p w:rsidR="00D055A9" w:rsidRPr="00CD23CB" w:rsidRDefault="00D055A9" w:rsidP="00ED1EC6">
            <w:pPr>
              <w:jc w:val="center"/>
              <w:rPr>
                <w:color w:val="000000"/>
              </w:rPr>
            </w:pPr>
          </w:p>
        </w:tc>
        <w:tc>
          <w:tcPr>
            <w:tcW w:w="0" w:type="auto"/>
            <w:vAlign w:val="center"/>
          </w:tcPr>
          <w:p w:rsidR="00D055A9" w:rsidRPr="00CD23CB" w:rsidRDefault="00D055A9" w:rsidP="00ED1EC6">
            <w:pPr>
              <w:rPr>
                <w:color w:val="000000"/>
              </w:rPr>
            </w:pPr>
            <w:r>
              <w:rPr>
                <w:color w:val="000000"/>
              </w:rPr>
              <w:t>Д57х3,5, сталь марки 20</w:t>
            </w:r>
          </w:p>
        </w:tc>
        <w:tc>
          <w:tcPr>
            <w:tcW w:w="0" w:type="auto"/>
          </w:tcPr>
          <w:p w:rsidR="00D055A9"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vAlign w:val="center"/>
          </w:tcPr>
          <w:p w:rsidR="00D055A9" w:rsidRPr="00CD23CB" w:rsidRDefault="00D055A9" w:rsidP="00ED1EC6">
            <w:pPr>
              <w:jc w:val="center"/>
              <w:rPr>
                <w:color w:val="000000"/>
              </w:rPr>
            </w:pPr>
            <w:r>
              <w:rPr>
                <w:color w:val="000000"/>
              </w:rPr>
              <w:t>метр</w:t>
            </w:r>
          </w:p>
        </w:tc>
        <w:tc>
          <w:tcPr>
            <w:tcW w:w="0" w:type="auto"/>
            <w:vAlign w:val="center"/>
          </w:tcPr>
          <w:p w:rsidR="00D055A9" w:rsidRDefault="00D055A9" w:rsidP="00ED1EC6">
            <w:pPr>
              <w:jc w:val="center"/>
              <w:rPr>
                <w:color w:val="000000"/>
              </w:rPr>
            </w:pPr>
            <w:r>
              <w:rPr>
                <w:color w:val="000000"/>
              </w:rPr>
              <w:t>119</w:t>
            </w:r>
          </w:p>
        </w:tc>
        <w:tc>
          <w:tcPr>
            <w:tcW w:w="0" w:type="auto"/>
            <w:vAlign w:val="center"/>
          </w:tcPr>
          <w:p w:rsidR="00D055A9" w:rsidRDefault="00D055A9" w:rsidP="00ED1EC6">
            <w:pPr>
              <w:jc w:val="center"/>
              <w:rPr>
                <w:lang w:eastAsia="en-US"/>
              </w:rPr>
            </w:pPr>
            <w:r>
              <w:rPr>
                <w:lang w:eastAsia="en-US"/>
              </w:rPr>
              <w:t>735,52</w:t>
            </w:r>
          </w:p>
        </w:tc>
      </w:tr>
      <w:tr w:rsidR="00D055A9" w:rsidTr="00D055A9">
        <w:trPr>
          <w:trHeight w:val="397"/>
        </w:trPr>
        <w:tc>
          <w:tcPr>
            <w:tcW w:w="0" w:type="auto"/>
            <w:vAlign w:val="center"/>
          </w:tcPr>
          <w:p w:rsidR="00D055A9" w:rsidRDefault="00D055A9" w:rsidP="00ED1EC6">
            <w:pPr>
              <w:jc w:val="center"/>
              <w:rPr>
                <w:color w:val="000000"/>
              </w:rPr>
            </w:pPr>
            <w:r>
              <w:rPr>
                <w:color w:val="000000"/>
              </w:rPr>
              <w:t>38</w:t>
            </w:r>
          </w:p>
        </w:tc>
        <w:tc>
          <w:tcPr>
            <w:tcW w:w="0" w:type="auto"/>
            <w:vMerge/>
            <w:vAlign w:val="center"/>
          </w:tcPr>
          <w:p w:rsidR="00D055A9" w:rsidRPr="00CD23CB" w:rsidRDefault="00D055A9" w:rsidP="00ED1EC6">
            <w:pPr>
              <w:jc w:val="center"/>
              <w:rPr>
                <w:color w:val="000000"/>
              </w:rPr>
            </w:pPr>
          </w:p>
        </w:tc>
        <w:tc>
          <w:tcPr>
            <w:tcW w:w="0" w:type="auto"/>
            <w:vAlign w:val="center"/>
          </w:tcPr>
          <w:p w:rsidR="00D055A9" w:rsidRDefault="00D055A9" w:rsidP="00ED1EC6">
            <w:pPr>
              <w:rPr>
                <w:color w:val="000000"/>
              </w:rPr>
            </w:pPr>
            <w:r>
              <w:rPr>
                <w:color w:val="000000"/>
              </w:rPr>
              <w:t>Д60х3,5, сталь марки 20</w:t>
            </w:r>
          </w:p>
        </w:tc>
        <w:tc>
          <w:tcPr>
            <w:tcW w:w="0" w:type="auto"/>
          </w:tcPr>
          <w:p w:rsidR="00D055A9"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vAlign w:val="center"/>
          </w:tcPr>
          <w:p w:rsidR="00D055A9" w:rsidRPr="00CD23CB" w:rsidRDefault="00D055A9" w:rsidP="00ED1EC6">
            <w:pPr>
              <w:jc w:val="center"/>
              <w:rPr>
                <w:color w:val="000000"/>
              </w:rPr>
            </w:pPr>
            <w:r>
              <w:rPr>
                <w:color w:val="000000"/>
              </w:rPr>
              <w:t>метр</w:t>
            </w:r>
          </w:p>
        </w:tc>
        <w:tc>
          <w:tcPr>
            <w:tcW w:w="0" w:type="auto"/>
            <w:vAlign w:val="center"/>
          </w:tcPr>
          <w:p w:rsidR="00D055A9" w:rsidRDefault="00D055A9" w:rsidP="00ED1EC6">
            <w:pPr>
              <w:jc w:val="center"/>
              <w:rPr>
                <w:color w:val="000000"/>
              </w:rPr>
            </w:pPr>
            <w:r>
              <w:rPr>
                <w:color w:val="000000"/>
              </w:rPr>
              <w:t>369</w:t>
            </w:r>
          </w:p>
        </w:tc>
        <w:tc>
          <w:tcPr>
            <w:tcW w:w="0" w:type="auto"/>
            <w:vAlign w:val="center"/>
          </w:tcPr>
          <w:p w:rsidR="00D055A9" w:rsidRDefault="00D055A9" w:rsidP="00ED1EC6">
            <w:pPr>
              <w:jc w:val="center"/>
              <w:rPr>
                <w:lang w:eastAsia="en-US"/>
              </w:rPr>
            </w:pPr>
            <w:r>
              <w:rPr>
                <w:lang w:eastAsia="en-US"/>
              </w:rPr>
              <w:t>773,02</w:t>
            </w:r>
          </w:p>
        </w:tc>
      </w:tr>
      <w:tr w:rsidR="00D055A9" w:rsidTr="00D055A9">
        <w:trPr>
          <w:trHeight w:val="397"/>
        </w:trPr>
        <w:tc>
          <w:tcPr>
            <w:tcW w:w="0" w:type="auto"/>
            <w:vAlign w:val="center"/>
          </w:tcPr>
          <w:p w:rsidR="00D055A9" w:rsidRDefault="00D055A9" w:rsidP="00ED1EC6">
            <w:pPr>
              <w:jc w:val="center"/>
              <w:rPr>
                <w:color w:val="000000"/>
              </w:rPr>
            </w:pPr>
            <w:r>
              <w:rPr>
                <w:color w:val="000000"/>
              </w:rPr>
              <w:t>39</w:t>
            </w:r>
          </w:p>
        </w:tc>
        <w:tc>
          <w:tcPr>
            <w:tcW w:w="0" w:type="auto"/>
            <w:vMerge/>
            <w:vAlign w:val="center"/>
          </w:tcPr>
          <w:p w:rsidR="00D055A9" w:rsidRPr="00CD23CB" w:rsidRDefault="00D055A9" w:rsidP="00ED1EC6">
            <w:pPr>
              <w:jc w:val="center"/>
              <w:rPr>
                <w:color w:val="000000"/>
              </w:rPr>
            </w:pPr>
          </w:p>
        </w:tc>
        <w:tc>
          <w:tcPr>
            <w:tcW w:w="0" w:type="auto"/>
            <w:vAlign w:val="center"/>
          </w:tcPr>
          <w:p w:rsidR="00D055A9" w:rsidRDefault="00D055A9" w:rsidP="00ED1EC6">
            <w:pPr>
              <w:rPr>
                <w:color w:val="000000"/>
              </w:rPr>
            </w:pPr>
            <w:r>
              <w:rPr>
                <w:color w:val="000000"/>
              </w:rPr>
              <w:t>Д60х5,0, сталь марки 20</w:t>
            </w:r>
          </w:p>
        </w:tc>
        <w:tc>
          <w:tcPr>
            <w:tcW w:w="0" w:type="auto"/>
          </w:tcPr>
          <w:p w:rsidR="00D055A9"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vAlign w:val="center"/>
          </w:tcPr>
          <w:p w:rsidR="00D055A9" w:rsidRDefault="00D055A9" w:rsidP="00ED1EC6">
            <w:pPr>
              <w:jc w:val="center"/>
              <w:rPr>
                <w:color w:val="000000"/>
              </w:rPr>
            </w:pPr>
            <w:r>
              <w:rPr>
                <w:color w:val="000000"/>
              </w:rPr>
              <w:t>метр</w:t>
            </w:r>
          </w:p>
        </w:tc>
        <w:tc>
          <w:tcPr>
            <w:tcW w:w="0" w:type="auto"/>
            <w:vAlign w:val="center"/>
          </w:tcPr>
          <w:p w:rsidR="00D055A9" w:rsidRDefault="00D055A9" w:rsidP="00ED1EC6">
            <w:pPr>
              <w:jc w:val="center"/>
              <w:rPr>
                <w:color w:val="000000"/>
              </w:rPr>
            </w:pPr>
            <w:r>
              <w:rPr>
                <w:color w:val="000000"/>
              </w:rPr>
              <w:t>61</w:t>
            </w:r>
          </w:p>
        </w:tc>
        <w:tc>
          <w:tcPr>
            <w:tcW w:w="0" w:type="auto"/>
            <w:vAlign w:val="center"/>
          </w:tcPr>
          <w:p w:rsidR="00D055A9" w:rsidRDefault="00D055A9" w:rsidP="00ED1EC6">
            <w:pPr>
              <w:jc w:val="center"/>
              <w:rPr>
                <w:lang w:eastAsia="en-US"/>
              </w:rPr>
            </w:pPr>
            <w:r>
              <w:rPr>
                <w:lang w:eastAsia="en-US"/>
              </w:rPr>
              <w:t>1 171,00</w:t>
            </w:r>
          </w:p>
        </w:tc>
      </w:tr>
      <w:tr w:rsidR="00D055A9" w:rsidTr="00D055A9">
        <w:trPr>
          <w:trHeight w:val="397"/>
        </w:trPr>
        <w:tc>
          <w:tcPr>
            <w:tcW w:w="0" w:type="auto"/>
            <w:vAlign w:val="center"/>
          </w:tcPr>
          <w:p w:rsidR="00D055A9" w:rsidRDefault="00D055A9" w:rsidP="00ED1EC6">
            <w:pPr>
              <w:jc w:val="center"/>
              <w:rPr>
                <w:color w:val="000000"/>
              </w:rPr>
            </w:pPr>
            <w:r>
              <w:rPr>
                <w:color w:val="000000"/>
              </w:rPr>
              <w:t>40</w:t>
            </w:r>
          </w:p>
        </w:tc>
        <w:tc>
          <w:tcPr>
            <w:tcW w:w="0" w:type="auto"/>
            <w:vMerge/>
            <w:vAlign w:val="center"/>
          </w:tcPr>
          <w:p w:rsidR="00D055A9" w:rsidRPr="00CD23CB" w:rsidRDefault="00D055A9" w:rsidP="00ED1EC6">
            <w:pPr>
              <w:jc w:val="center"/>
              <w:rPr>
                <w:color w:val="000000"/>
              </w:rPr>
            </w:pPr>
          </w:p>
        </w:tc>
        <w:tc>
          <w:tcPr>
            <w:tcW w:w="0" w:type="auto"/>
            <w:vAlign w:val="center"/>
          </w:tcPr>
          <w:p w:rsidR="00D055A9" w:rsidRDefault="00D055A9" w:rsidP="00ED1EC6">
            <w:pPr>
              <w:rPr>
                <w:color w:val="000000"/>
              </w:rPr>
            </w:pPr>
            <w:r>
              <w:rPr>
                <w:color w:val="000000"/>
              </w:rPr>
              <w:t>Д108х4,5, сталь марки 20</w:t>
            </w:r>
          </w:p>
        </w:tc>
        <w:tc>
          <w:tcPr>
            <w:tcW w:w="0" w:type="auto"/>
          </w:tcPr>
          <w:p w:rsidR="00D055A9"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vAlign w:val="center"/>
          </w:tcPr>
          <w:p w:rsidR="00D055A9" w:rsidRDefault="00D055A9" w:rsidP="00ED1EC6">
            <w:pPr>
              <w:jc w:val="center"/>
              <w:rPr>
                <w:color w:val="000000"/>
              </w:rPr>
            </w:pPr>
            <w:r>
              <w:rPr>
                <w:color w:val="000000"/>
              </w:rPr>
              <w:t>метр</w:t>
            </w:r>
          </w:p>
        </w:tc>
        <w:tc>
          <w:tcPr>
            <w:tcW w:w="0" w:type="auto"/>
            <w:vAlign w:val="center"/>
          </w:tcPr>
          <w:p w:rsidR="00D055A9" w:rsidRDefault="00D055A9" w:rsidP="00ED1EC6">
            <w:pPr>
              <w:jc w:val="center"/>
              <w:rPr>
                <w:color w:val="000000"/>
              </w:rPr>
            </w:pPr>
            <w:r>
              <w:rPr>
                <w:color w:val="000000"/>
              </w:rPr>
              <w:t>34</w:t>
            </w:r>
          </w:p>
        </w:tc>
        <w:tc>
          <w:tcPr>
            <w:tcW w:w="0" w:type="auto"/>
            <w:vAlign w:val="center"/>
          </w:tcPr>
          <w:p w:rsidR="00D055A9" w:rsidRDefault="00D055A9" w:rsidP="00ED1EC6">
            <w:pPr>
              <w:jc w:val="center"/>
              <w:rPr>
                <w:lang w:eastAsia="en-US"/>
              </w:rPr>
            </w:pPr>
            <w:r>
              <w:rPr>
                <w:lang w:eastAsia="en-US"/>
              </w:rPr>
              <w:t>1 955,00</w:t>
            </w:r>
          </w:p>
        </w:tc>
      </w:tr>
      <w:tr w:rsidR="00D055A9" w:rsidTr="00D055A9">
        <w:trPr>
          <w:trHeight w:val="397"/>
        </w:trPr>
        <w:tc>
          <w:tcPr>
            <w:tcW w:w="0" w:type="auto"/>
            <w:vAlign w:val="center"/>
          </w:tcPr>
          <w:p w:rsidR="00D055A9" w:rsidRDefault="00D055A9" w:rsidP="00ED1EC6">
            <w:pPr>
              <w:jc w:val="center"/>
              <w:rPr>
                <w:color w:val="000000"/>
              </w:rPr>
            </w:pPr>
            <w:r>
              <w:rPr>
                <w:color w:val="000000"/>
              </w:rPr>
              <w:t>41</w:t>
            </w:r>
          </w:p>
        </w:tc>
        <w:tc>
          <w:tcPr>
            <w:tcW w:w="0" w:type="auto"/>
            <w:vMerge/>
            <w:vAlign w:val="center"/>
          </w:tcPr>
          <w:p w:rsidR="00D055A9" w:rsidRPr="00CD23CB" w:rsidRDefault="00D055A9" w:rsidP="00ED1EC6">
            <w:pPr>
              <w:jc w:val="center"/>
              <w:rPr>
                <w:color w:val="000000"/>
              </w:rPr>
            </w:pPr>
          </w:p>
        </w:tc>
        <w:tc>
          <w:tcPr>
            <w:tcW w:w="0" w:type="auto"/>
            <w:vAlign w:val="center"/>
          </w:tcPr>
          <w:p w:rsidR="00D055A9" w:rsidRDefault="00D055A9" w:rsidP="00ED1EC6">
            <w:pPr>
              <w:rPr>
                <w:color w:val="000000"/>
              </w:rPr>
            </w:pPr>
            <w:r>
              <w:rPr>
                <w:color w:val="000000"/>
              </w:rPr>
              <w:t>Д160х4,5, сталь марки 20</w:t>
            </w:r>
          </w:p>
        </w:tc>
        <w:tc>
          <w:tcPr>
            <w:tcW w:w="0" w:type="auto"/>
          </w:tcPr>
          <w:p w:rsidR="00D055A9" w:rsidRDefault="00D055A9" w:rsidP="00ED1EC6">
            <w:pPr>
              <w:jc w:val="center"/>
              <w:rPr>
                <w:color w:val="000000"/>
              </w:rPr>
            </w:pPr>
          </w:p>
        </w:tc>
        <w:tc>
          <w:tcPr>
            <w:tcW w:w="0" w:type="auto"/>
            <w:vMerge/>
            <w:vAlign w:val="center"/>
          </w:tcPr>
          <w:p w:rsidR="00D055A9" w:rsidRDefault="00D055A9" w:rsidP="00ED1EC6">
            <w:pPr>
              <w:jc w:val="center"/>
              <w:rPr>
                <w:color w:val="000000"/>
              </w:rPr>
            </w:pPr>
          </w:p>
        </w:tc>
        <w:tc>
          <w:tcPr>
            <w:tcW w:w="0" w:type="auto"/>
            <w:vAlign w:val="center"/>
          </w:tcPr>
          <w:p w:rsidR="00D055A9" w:rsidRDefault="00D055A9" w:rsidP="00ED1EC6">
            <w:pPr>
              <w:jc w:val="center"/>
              <w:rPr>
                <w:color w:val="000000"/>
              </w:rPr>
            </w:pPr>
            <w:r>
              <w:rPr>
                <w:color w:val="000000"/>
              </w:rPr>
              <w:t>метр</w:t>
            </w:r>
          </w:p>
        </w:tc>
        <w:tc>
          <w:tcPr>
            <w:tcW w:w="0" w:type="auto"/>
            <w:vAlign w:val="center"/>
          </w:tcPr>
          <w:p w:rsidR="00D055A9" w:rsidRDefault="00D055A9" w:rsidP="00ED1EC6">
            <w:pPr>
              <w:jc w:val="center"/>
              <w:rPr>
                <w:color w:val="000000"/>
              </w:rPr>
            </w:pPr>
            <w:r>
              <w:rPr>
                <w:color w:val="000000"/>
              </w:rPr>
              <w:t>20</w:t>
            </w:r>
          </w:p>
        </w:tc>
        <w:tc>
          <w:tcPr>
            <w:tcW w:w="0" w:type="auto"/>
            <w:vAlign w:val="center"/>
          </w:tcPr>
          <w:p w:rsidR="00D055A9" w:rsidRDefault="00D055A9" w:rsidP="00ED1EC6">
            <w:pPr>
              <w:jc w:val="center"/>
              <w:rPr>
                <w:lang w:eastAsia="en-US"/>
              </w:rPr>
            </w:pPr>
            <w:r>
              <w:rPr>
                <w:lang w:eastAsia="en-US"/>
              </w:rPr>
              <w:t>2 738,83</w:t>
            </w:r>
          </w:p>
        </w:tc>
      </w:tr>
    </w:tbl>
    <w:p w:rsidR="00BA327E" w:rsidRPr="00BB4240" w:rsidRDefault="00BA327E" w:rsidP="00BA327E">
      <w:pPr>
        <w:widowControl w:val="0"/>
        <w:numPr>
          <w:ilvl w:val="0"/>
          <w:numId w:val="9"/>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A327E" w:rsidRPr="007F1BA6" w:rsidRDefault="00BA327E" w:rsidP="00BA327E">
      <w:pPr>
        <w:widowControl w:val="0"/>
        <w:numPr>
          <w:ilvl w:val="0"/>
          <w:numId w:val="9"/>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BA327E" w:rsidRPr="008107F0" w:rsidRDefault="00BA327E" w:rsidP="00BA327E">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BA327E" w:rsidRPr="003538E9" w:rsidRDefault="00BA327E" w:rsidP="00BA327E">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BA327E" w:rsidRDefault="00BA327E" w:rsidP="00BA327E">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BA327E" w:rsidRDefault="00BA327E" w:rsidP="00BA327E"/>
    <w:p w:rsidR="005064C1" w:rsidRDefault="005064C1" w:rsidP="005064C1"/>
    <w:p w:rsidR="005367E4" w:rsidRPr="005367E4" w:rsidRDefault="005367E4" w:rsidP="00007D1E">
      <w:pPr>
        <w:ind w:left="567" w:hanging="567"/>
        <w:sectPr w:rsidR="005367E4" w:rsidRPr="005367E4" w:rsidSect="009809AE">
          <w:type w:val="evenPage"/>
          <w:pgSz w:w="16838" w:h="11906" w:orient="landscape"/>
          <w:pgMar w:top="851" w:right="1134" w:bottom="851" w:left="1134" w:header="709" w:footer="709" w:gutter="0"/>
          <w:cols w:space="708"/>
          <w:docGrid w:linePitch="360"/>
        </w:sectPr>
      </w:pPr>
    </w:p>
    <w:p w:rsidR="00B15E0F" w:rsidRPr="00157997" w:rsidRDefault="00B15E0F" w:rsidP="00B15E0F">
      <w:pPr>
        <w:pStyle w:val="11"/>
        <w:pageBreakBefore/>
        <w:jc w:val="center"/>
        <w:rPr>
          <w:rFonts w:ascii="Times New Roman" w:hAnsi="Times New Roman" w:cs="Times New Roman"/>
          <w:color w:val="auto"/>
        </w:rPr>
      </w:pPr>
      <w:bookmarkStart w:id="75" w:name="_Toc529889389"/>
      <w:bookmarkStart w:id="76" w:name="_Toc1476125"/>
      <w:bookmarkStart w:id="77" w:name="_Toc6590324"/>
      <w:bookmarkStart w:id="78" w:name="_Toc33176769"/>
      <w:bookmarkStart w:id="79" w:name="_Toc59198115"/>
      <w:bookmarkStart w:id="80" w:name="_Toc63755273"/>
      <w:r w:rsidRPr="00157997">
        <w:rPr>
          <w:rFonts w:ascii="Times New Roman" w:hAnsi="Times New Roman" w:cs="Times New Roman"/>
          <w:color w:val="auto"/>
        </w:rPr>
        <w:lastRenderedPageBreak/>
        <w:t>РАЗДЕЛ V. ПРОЕКТ ДОГОВОРА</w:t>
      </w:r>
      <w:bookmarkEnd w:id="75"/>
      <w:bookmarkEnd w:id="76"/>
      <w:bookmarkEnd w:id="77"/>
      <w:bookmarkEnd w:id="78"/>
      <w:bookmarkEnd w:id="79"/>
      <w:bookmarkEnd w:id="80"/>
    </w:p>
    <w:p w:rsidR="00B15E0F" w:rsidRPr="00157997" w:rsidRDefault="00B15E0F" w:rsidP="00B15E0F">
      <w:pPr>
        <w:widowControl w:val="0"/>
        <w:autoSpaceDE w:val="0"/>
        <w:autoSpaceDN w:val="0"/>
        <w:adjustRightInd w:val="0"/>
        <w:jc w:val="center"/>
        <w:rPr>
          <w:b/>
          <w:caps/>
        </w:rPr>
      </w:pPr>
      <w:r w:rsidRPr="00157997">
        <w:rPr>
          <w:b/>
          <w:caps/>
        </w:rPr>
        <w:t>поставкИ товаров № ______</w:t>
      </w:r>
    </w:p>
    <w:p w:rsidR="00B15E0F" w:rsidRDefault="00B15E0F" w:rsidP="00B15E0F">
      <w:pPr>
        <w:pStyle w:val="affe"/>
        <w:tabs>
          <w:tab w:val="left" w:pos="5409"/>
          <w:tab w:val="left" w:pos="7162"/>
        </w:tabs>
        <w:jc w:val="center"/>
      </w:pPr>
    </w:p>
    <w:p w:rsidR="00B15E0F" w:rsidRDefault="00B15E0F" w:rsidP="00B15E0F">
      <w:pPr>
        <w:pStyle w:val="affe"/>
        <w:tabs>
          <w:tab w:val="left" w:pos="5409"/>
          <w:tab w:val="left" w:pos="7162"/>
        </w:tabs>
        <w:jc w:val="center"/>
      </w:pPr>
    </w:p>
    <w:p w:rsidR="00B15E0F" w:rsidRDefault="00B15E0F" w:rsidP="00B15E0F">
      <w:pPr>
        <w:pStyle w:val="affe"/>
        <w:spacing w:line="360" w:lineRule="auto"/>
      </w:pPr>
      <w:r>
        <w:t>г. Сургут</w:t>
      </w:r>
      <w:r>
        <w:tab/>
      </w:r>
      <w:r>
        <w:tab/>
      </w:r>
      <w:r>
        <w:tab/>
      </w:r>
      <w:r>
        <w:tab/>
      </w:r>
      <w:r>
        <w:tab/>
      </w:r>
      <w:r>
        <w:tab/>
      </w:r>
      <w:r>
        <w:tab/>
      </w:r>
      <w:r>
        <w:tab/>
        <w:t xml:space="preserve">      «___» _______________20</w:t>
      </w:r>
      <w:r>
        <w:softHyphen/>
        <w:t>__ г.</w:t>
      </w:r>
    </w:p>
    <w:p w:rsidR="00B15E0F" w:rsidRPr="00663BB7" w:rsidRDefault="00B15E0F" w:rsidP="00B15E0F">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15E0F" w:rsidRDefault="00B15E0F" w:rsidP="00B15E0F">
      <w:pPr>
        <w:ind w:firstLine="567"/>
        <w:jc w:val="center"/>
        <w:rPr>
          <w:b/>
        </w:rPr>
      </w:pPr>
    </w:p>
    <w:p w:rsidR="00B15E0F" w:rsidRDefault="00B15E0F" w:rsidP="00B15E0F">
      <w:pPr>
        <w:ind w:firstLine="567"/>
        <w:jc w:val="center"/>
        <w:rPr>
          <w:b/>
        </w:rPr>
      </w:pPr>
      <w:r>
        <w:rPr>
          <w:b/>
        </w:rPr>
        <w:t>1. Предмет Договора</w:t>
      </w:r>
    </w:p>
    <w:p w:rsidR="00B15E0F" w:rsidRDefault="00B15E0F" w:rsidP="00B15E0F">
      <w:pPr>
        <w:pStyle w:val="Default"/>
        <w:ind w:firstLine="567"/>
        <w:jc w:val="both"/>
        <w:rPr>
          <w:bCs/>
          <w:szCs w:val="28"/>
        </w:rPr>
      </w:pPr>
      <w:r>
        <w:t xml:space="preserve">1.1. Поставщик обязуется осуществить </w:t>
      </w:r>
      <w:r w:rsidRPr="00223203">
        <w:t xml:space="preserve">поставку </w:t>
      </w:r>
      <w:r>
        <w:t>стальной трубы</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15E0F" w:rsidRDefault="00B15E0F" w:rsidP="00B15E0F">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15E0F" w:rsidRDefault="00B15E0F" w:rsidP="00B15E0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15E0F" w:rsidRDefault="00B15E0F" w:rsidP="00B15E0F">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B15E0F" w:rsidRDefault="00B15E0F" w:rsidP="00B15E0F">
      <w:pPr>
        <w:widowControl w:val="0"/>
        <w:autoSpaceDE w:val="0"/>
        <w:autoSpaceDN w:val="0"/>
        <w:adjustRightInd w:val="0"/>
        <w:ind w:firstLine="567"/>
        <w:jc w:val="both"/>
      </w:pPr>
      <w:r w:rsidRPr="005C1CD9">
        <w:t>Товар должен быть произведен не ранее 2019 года</w:t>
      </w:r>
      <w:r>
        <w:t>.</w:t>
      </w:r>
    </w:p>
    <w:p w:rsidR="00B15E0F" w:rsidRDefault="00B15E0F" w:rsidP="00B15E0F">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B15E0F" w:rsidRDefault="00B15E0F" w:rsidP="00B15E0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B15E0F" w:rsidRDefault="00B15E0F" w:rsidP="00B15E0F">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p>
    <w:p w:rsidR="00B15E0F" w:rsidRDefault="00B15E0F" w:rsidP="00B15E0F">
      <w:pPr>
        <w:widowControl w:val="0"/>
        <w:autoSpaceDE w:val="0"/>
        <w:autoSpaceDN w:val="0"/>
        <w:adjustRightInd w:val="0"/>
        <w:ind w:firstLine="567"/>
        <w:jc w:val="both"/>
      </w:pPr>
    </w:p>
    <w:p w:rsidR="00B15E0F" w:rsidRDefault="00B15E0F" w:rsidP="00B15E0F">
      <w:pPr>
        <w:widowControl w:val="0"/>
        <w:autoSpaceDE w:val="0"/>
        <w:autoSpaceDN w:val="0"/>
        <w:adjustRightInd w:val="0"/>
        <w:ind w:firstLine="567"/>
        <w:jc w:val="center"/>
        <w:rPr>
          <w:b/>
        </w:rPr>
      </w:pPr>
      <w:r>
        <w:rPr>
          <w:b/>
        </w:rPr>
        <w:t>2. Цена Договора и порядок расчетов</w:t>
      </w:r>
    </w:p>
    <w:p w:rsidR="00B15E0F" w:rsidRDefault="00B15E0F" w:rsidP="00B15E0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15E0F" w:rsidRDefault="00B15E0F" w:rsidP="00B15E0F">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15E0F" w:rsidRDefault="00B15E0F" w:rsidP="00B15E0F">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15E0F" w:rsidRDefault="00B15E0F" w:rsidP="00B15E0F">
      <w:pPr>
        <w:widowControl w:val="0"/>
        <w:autoSpaceDE w:val="0"/>
        <w:autoSpaceDN w:val="0"/>
        <w:adjustRightInd w:val="0"/>
        <w:ind w:firstLine="567"/>
        <w:jc w:val="both"/>
      </w:pPr>
      <w:r>
        <w:t>2.3. Расчеты по Договору производятся в следующем порядке:</w:t>
      </w:r>
    </w:p>
    <w:p w:rsidR="00B15E0F" w:rsidRDefault="00B15E0F" w:rsidP="00B15E0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15E0F" w:rsidRDefault="00B15E0F" w:rsidP="00B15E0F">
      <w:pPr>
        <w:autoSpaceDE w:val="0"/>
        <w:autoSpaceDN w:val="0"/>
        <w:adjustRightInd w:val="0"/>
        <w:ind w:firstLine="567"/>
        <w:jc w:val="both"/>
      </w:pPr>
      <w:r>
        <w:t>2.3.2. Оплата производится в рублях Российской Федерации.</w:t>
      </w:r>
    </w:p>
    <w:p w:rsidR="00B15E0F" w:rsidRDefault="00B15E0F" w:rsidP="00B15E0F">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15E0F" w:rsidRPr="000D1BF8" w:rsidRDefault="00B15E0F" w:rsidP="00B15E0F">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B15E0F" w:rsidRDefault="00B15E0F" w:rsidP="00B15E0F">
      <w:pPr>
        <w:widowControl w:val="0"/>
        <w:autoSpaceDE w:val="0"/>
        <w:autoSpaceDN w:val="0"/>
        <w:adjustRightInd w:val="0"/>
        <w:ind w:firstLine="567"/>
        <w:jc w:val="both"/>
        <w:rPr>
          <w:b/>
        </w:rPr>
      </w:pPr>
    </w:p>
    <w:p w:rsidR="00B15E0F" w:rsidRDefault="00B15E0F" w:rsidP="00B15E0F">
      <w:pPr>
        <w:ind w:firstLine="567"/>
        <w:jc w:val="center"/>
        <w:rPr>
          <w:b/>
        </w:rPr>
      </w:pPr>
      <w:r>
        <w:rPr>
          <w:b/>
        </w:rPr>
        <w:t>3. Права и обязанности сторон</w:t>
      </w:r>
    </w:p>
    <w:p w:rsidR="00B15E0F" w:rsidRDefault="00B15E0F" w:rsidP="00B15E0F">
      <w:pPr>
        <w:pStyle w:val="affe"/>
        <w:ind w:firstLine="567"/>
      </w:pPr>
      <w:r>
        <w:t>3.1. Заказчик имеет право:</w:t>
      </w:r>
    </w:p>
    <w:p w:rsidR="00B15E0F" w:rsidRDefault="00B15E0F" w:rsidP="00B15E0F">
      <w:pPr>
        <w:ind w:firstLine="567"/>
        <w:jc w:val="both"/>
      </w:pPr>
      <w:r>
        <w:t>3.1.1. Досрочно принять и оплатить товар.</w:t>
      </w:r>
    </w:p>
    <w:p w:rsidR="00B15E0F" w:rsidRDefault="00B15E0F" w:rsidP="00B15E0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15E0F" w:rsidRDefault="00B15E0F" w:rsidP="00B15E0F">
      <w:pPr>
        <w:ind w:firstLine="567"/>
        <w:jc w:val="both"/>
      </w:pPr>
      <w:r>
        <w:t>3.1.3. Требовать возмещения неустойки (штрафа, пени) и (или) убытков, причиненных по вине Поставщика.</w:t>
      </w:r>
    </w:p>
    <w:p w:rsidR="00B15E0F" w:rsidRDefault="00B15E0F" w:rsidP="00B15E0F">
      <w:pPr>
        <w:pStyle w:val="affe"/>
        <w:ind w:firstLine="567"/>
      </w:pPr>
      <w:r>
        <w:t>3.2. Заказчик обязан:</w:t>
      </w:r>
    </w:p>
    <w:p w:rsidR="00B15E0F" w:rsidRDefault="00B15E0F" w:rsidP="00B15E0F">
      <w:pPr>
        <w:ind w:firstLine="567"/>
        <w:jc w:val="both"/>
      </w:pPr>
      <w:r>
        <w:t>3.2.1. Обеспечить приемку поставляемого по Договору товара в соответствии с условиями Договора.</w:t>
      </w:r>
    </w:p>
    <w:p w:rsidR="00B15E0F" w:rsidRDefault="00B15E0F" w:rsidP="00B15E0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15E0F" w:rsidRDefault="00B15E0F" w:rsidP="00B15E0F">
      <w:pPr>
        <w:pStyle w:val="affe"/>
        <w:ind w:firstLine="567"/>
      </w:pPr>
      <w:r>
        <w:t>3.3. Поставщик обязан:</w:t>
      </w:r>
    </w:p>
    <w:p w:rsidR="00B15E0F" w:rsidRDefault="00B15E0F" w:rsidP="00B15E0F">
      <w:pPr>
        <w:shd w:val="clear" w:color="auto" w:fill="FFFFFF"/>
        <w:ind w:firstLine="567"/>
        <w:jc w:val="both"/>
      </w:pPr>
      <w:r>
        <w:t>3.3.1. Поставить товар в сроки, предусмотренные Договором.</w:t>
      </w:r>
    </w:p>
    <w:p w:rsidR="00B15E0F" w:rsidRDefault="00B15E0F" w:rsidP="00B15E0F">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качества,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15E0F" w:rsidRDefault="00B15E0F" w:rsidP="00B15E0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15E0F" w:rsidRPr="0066452F" w:rsidRDefault="00B15E0F" w:rsidP="00B15E0F">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w:t>
      </w:r>
      <w:r w:rsidRPr="001D3D74">
        <w:rPr>
          <w:i w:val="0"/>
          <w:sz w:val="24"/>
          <w:szCs w:val="24"/>
        </w:rPr>
        <w:t>должен соответствовать гарантийным обязательствам предприятия-</w:t>
      </w:r>
      <w:r w:rsidRPr="001D3D74">
        <w:rPr>
          <w:i w:val="0"/>
          <w:sz w:val="24"/>
          <w:szCs w:val="24"/>
        </w:rPr>
        <w:lastRenderedPageBreak/>
        <w:t>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15E0F" w:rsidRDefault="00B15E0F" w:rsidP="00B15E0F">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15E0F" w:rsidRDefault="00B15E0F" w:rsidP="00B15E0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15E0F" w:rsidRDefault="00B15E0F" w:rsidP="00B15E0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15E0F" w:rsidRDefault="00B15E0F" w:rsidP="00B15E0F">
      <w:pPr>
        <w:pStyle w:val="affe"/>
        <w:ind w:firstLine="567"/>
      </w:pPr>
      <w:r>
        <w:t>3.3.7. Выполнять иные обязанности, предусмотренные Договором.</w:t>
      </w:r>
    </w:p>
    <w:p w:rsidR="00B15E0F" w:rsidRDefault="00B15E0F" w:rsidP="00B15E0F">
      <w:pPr>
        <w:pStyle w:val="affe"/>
        <w:ind w:firstLine="567"/>
      </w:pPr>
      <w:r>
        <w:t>3.4. Поставщик вправе:</w:t>
      </w:r>
    </w:p>
    <w:p w:rsidR="00B15E0F" w:rsidRDefault="00B15E0F" w:rsidP="00B15E0F">
      <w:pPr>
        <w:pStyle w:val="affe"/>
        <w:ind w:firstLine="567"/>
      </w:pPr>
      <w:r>
        <w:t>3.4.1. Требовать приемки и оплаты товара в объеме, порядке, сроки и на условиях, предусмотренных Договором.</w:t>
      </w:r>
    </w:p>
    <w:p w:rsidR="00B15E0F" w:rsidRPr="000D1BF8" w:rsidRDefault="00B15E0F" w:rsidP="00B15E0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15E0F" w:rsidRDefault="00B15E0F" w:rsidP="00B15E0F">
      <w:pPr>
        <w:widowControl w:val="0"/>
        <w:autoSpaceDE w:val="0"/>
        <w:autoSpaceDN w:val="0"/>
        <w:adjustRightInd w:val="0"/>
        <w:ind w:firstLine="567"/>
        <w:jc w:val="center"/>
        <w:rPr>
          <w:b/>
        </w:rPr>
      </w:pPr>
    </w:p>
    <w:p w:rsidR="00B15E0F" w:rsidRDefault="00B15E0F" w:rsidP="00B15E0F">
      <w:pPr>
        <w:widowControl w:val="0"/>
        <w:autoSpaceDE w:val="0"/>
        <w:autoSpaceDN w:val="0"/>
        <w:adjustRightInd w:val="0"/>
        <w:ind w:firstLine="567"/>
        <w:jc w:val="center"/>
        <w:rPr>
          <w:b/>
        </w:rPr>
      </w:pPr>
      <w:r>
        <w:rPr>
          <w:b/>
        </w:rPr>
        <w:t>4. Порядок и сроки поставки товара</w:t>
      </w:r>
    </w:p>
    <w:p w:rsidR="00B15E0F" w:rsidRDefault="00B15E0F" w:rsidP="00B15E0F">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B15E0F" w:rsidRPr="00AE7061" w:rsidRDefault="00B15E0F" w:rsidP="00B15E0F">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(время местное).</w:t>
      </w:r>
    </w:p>
    <w:p w:rsidR="00B15E0F" w:rsidRPr="00313277" w:rsidRDefault="00B15E0F" w:rsidP="00B15E0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15E0F" w:rsidRPr="00313277" w:rsidRDefault="00B15E0F" w:rsidP="00B15E0F">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15E0F" w:rsidRDefault="00B15E0F" w:rsidP="00B15E0F">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15E0F" w:rsidRDefault="00B15E0F" w:rsidP="00B15E0F">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15E0F" w:rsidRDefault="00B15E0F" w:rsidP="00B15E0F">
      <w:pPr>
        <w:ind w:firstLine="567"/>
        <w:jc w:val="center"/>
        <w:rPr>
          <w:b/>
        </w:rPr>
      </w:pPr>
    </w:p>
    <w:p w:rsidR="00B15E0F" w:rsidRDefault="00B15E0F" w:rsidP="00B15E0F">
      <w:pPr>
        <w:ind w:firstLine="567"/>
        <w:jc w:val="center"/>
        <w:rPr>
          <w:b/>
        </w:rPr>
      </w:pPr>
      <w:r>
        <w:rPr>
          <w:b/>
        </w:rPr>
        <w:t>5. Порядок сдачи и приемки товара</w:t>
      </w:r>
    </w:p>
    <w:p w:rsidR="00B15E0F" w:rsidRDefault="00B15E0F" w:rsidP="00B15E0F">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w:t>
      </w:r>
      <w:r>
        <w:lastRenderedPageBreak/>
        <w:t>обязательные для данного вида товара, подтверждающие качество товара, оформленные в соответствии с законодательством Российской Федерации.</w:t>
      </w:r>
    </w:p>
    <w:p w:rsidR="00B15E0F" w:rsidRDefault="00B15E0F" w:rsidP="00B15E0F">
      <w:pPr>
        <w:ind w:firstLine="567"/>
        <w:jc w:val="both"/>
      </w:pPr>
      <w:r>
        <w:t>5.2. Приемка товара, осуществляется в месте поставки товара.</w:t>
      </w:r>
    </w:p>
    <w:p w:rsidR="00B15E0F" w:rsidRDefault="00B15E0F" w:rsidP="00B15E0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15E0F" w:rsidRDefault="00B15E0F" w:rsidP="00B15E0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15E0F" w:rsidRDefault="00B15E0F" w:rsidP="00B15E0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15E0F" w:rsidRDefault="00B15E0F" w:rsidP="00B15E0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15E0F" w:rsidRDefault="00B15E0F" w:rsidP="00B15E0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15E0F" w:rsidRDefault="00B15E0F" w:rsidP="00B15E0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15E0F" w:rsidRDefault="00B15E0F" w:rsidP="00B15E0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15E0F" w:rsidRPr="0056319D" w:rsidRDefault="00B15E0F" w:rsidP="00B15E0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15E0F" w:rsidRPr="0056319D" w:rsidRDefault="00B15E0F" w:rsidP="00B15E0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15E0F" w:rsidRPr="0056319D" w:rsidRDefault="00B15E0F" w:rsidP="00B15E0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15E0F" w:rsidRDefault="00B15E0F" w:rsidP="00B15E0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15E0F" w:rsidRDefault="00B15E0F" w:rsidP="00B15E0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15E0F" w:rsidRDefault="00B15E0F" w:rsidP="00B15E0F">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15E0F" w:rsidRDefault="00B15E0F" w:rsidP="00B15E0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15E0F" w:rsidRDefault="00B15E0F" w:rsidP="00B15E0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15E0F" w:rsidRDefault="00B15E0F" w:rsidP="00B15E0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15E0F" w:rsidRPr="000D1BF8" w:rsidRDefault="00B15E0F" w:rsidP="00B15E0F">
      <w:pPr>
        <w:ind w:firstLine="567"/>
        <w:jc w:val="both"/>
        <w:rPr>
          <w:kern w:val="16"/>
        </w:rPr>
      </w:pPr>
      <w:r>
        <w:rPr>
          <w:kern w:val="16"/>
        </w:rPr>
        <w:t xml:space="preserve">5.7. Поставщик обеспечивает хранение товара до момента их сдачи – приемки. </w:t>
      </w:r>
    </w:p>
    <w:p w:rsidR="00B15E0F" w:rsidRDefault="00B15E0F" w:rsidP="00B15E0F">
      <w:pPr>
        <w:autoSpaceDE w:val="0"/>
        <w:autoSpaceDN w:val="0"/>
        <w:adjustRightInd w:val="0"/>
        <w:ind w:firstLine="567"/>
        <w:jc w:val="center"/>
        <w:rPr>
          <w:b/>
        </w:rPr>
      </w:pPr>
    </w:p>
    <w:p w:rsidR="00B15E0F" w:rsidRDefault="00B15E0F" w:rsidP="00B15E0F">
      <w:pPr>
        <w:autoSpaceDE w:val="0"/>
        <w:autoSpaceDN w:val="0"/>
        <w:adjustRightInd w:val="0"/>
        <w:ind w:firstLine="567"/>
        <w:jc w:val="center"/>
        <w:rPr>
          <w:b/>
        </w:rPr>
      </w:pPr>
      <w:r>
        <w:rPr>
          <w:b/>
        </w:rPr>
        <w:t>6. Ответственность сторон</w:t>
      </w:r>
    </w:p>
    <w:p w:rsidR="00B15E0F" w:rsidRDefault="00B15E0F" w:rsidP="00B15E0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15E0F" w:rsidRDefault="00B15E0F" w:rsidP="00B15E0F">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15E0F" w:rsidRDefault="00B15E0F" w:rsidP="00B15E0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B15E0F" w:rsidRDefault="00B15E0F" w:rsidP="00B15E0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15E0F" w:rsidRDefault="00B15E0F" w:rsidP="00B15E0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15E0F" w:rsidRDefault="00B15E0F" w:rsidP="00B15E0F">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15E0F" w:rsidRDefault="00B15E0F" w:rsidP="00B15E0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15E0F" w:rsidRDefault="00B15E0F" w:rsidP="00B15E0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15E0F" w:rsidRDefault="00B15E0F" w:rsidP="00B15E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15E0F" w:rsidRDefault="00B15E0F" w:rsidP="00B15E0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15E0F" w:rsidRDefault="00B15E0F" w:rsidP="00B15E0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15E0F" w:rsidRDefault="00B15E0F" w:rsidP="00B15E0F">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15E0F" w:rsidRDefault="00B15E0F" w:rsidP="00B15E0F">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15E0F" w:rsidRDefault="00B15E0F" w:rsidP="00B15E0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15E0F" w:rsidRDefault="00B15E0F" w:rsidP="00B15E0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15E0F" w:rsidRDefault="00B15E0F" w:rsidP="00B15E0F">
      <w:pPr>
        <w:ind w:firstLine="567"/>
        <w:jc w:val="both"/>
      </w:pPr>
    </w:p>
    <w:p w:rsidR="00B15E0F" w:rsidRPr="00B278FD" w:rsidRDefault="00B15E0F" w:rsidP="00B15E0F">
      <w:pPr>
        <w:jc w:val="center"/>
        <w:rPr>
          <w:b/>
        </w:rPr>
      </w:pPr>
      <w:r>
        <w:rPr>
          <w:b/>
        </w:rPr>
        <w:t>7</w:t>
      </w:r>
      <w:r w:rsidRPr="00B278FD">
        <w:rPr>
          <w:b/>
        </w:rPr>
        <w:t>. Обеспечение исполнения договора</w:t>
      </w:r>
    </w:p>
    <w:p w:rsidR="00B15E0F" w:rsidRPr="00B278FD" w:rsidRDefault="00B15E0F" w:rsidP="00B15E0F">
      <w:pPr>
        <w:tabs>
          <w:tab w:val="left" w:pos="1965"/>
        </w:tabs>
        <w:ind w:firstLine="567"/>
        <w:jc w:val="both"/>
        <w:rPr>
          <w:rFonts w:eastAsia="Calibri"/>
          <w:kern w:val="16"/>
        </w:rPr>
      </w:pPr>
      <w:r>
        <w:t>7</w:t>
      </w:r>
      <w:r w:rsidRPr="00B278FD">
        <w:t xml:space="preserve">.1. Размер обеспечения исполнения Договора составляет </w:t>
      </w:r>
      <w:r w:rsidRPr="005C1CD9">
        <w:rPr>
          <w:rFonts w:eastAsia="Calibri"/>
          <w:kern w:val="16"/>
        </w:rPr>
        <w:t>596 412 (Пятьсот девяносто шесть тысяч четыреста двенадцать) рублей 78 копеек</w:t>
      </w:r>
      <w:r>
        <w:t xml:space="preserve"> (5%</w:t>
      </w:r>
      <w:r w:rsidRPr="00EA4884">
        <w:t xml:space="preserve"> от начально</w:t>
      </w:r>
      <w:r>
        <w:t>й (максимальной) цены договора)</w:t>
      </w:r>
      <w:r w:rsidRPr="00B278FD">
        <w:t>.</w:t>
      </w:r>
    </w:p>
    <w:p w:rsidR="00B15E0F" w:rsidRDefault="00B15E0F" w:rsidP="00B15E0F">
      <w:pPr>
        <w:ind w:firstLine="567"/>
        <w:jc w:val="both"/>
      </w:pPr>
      <w:r>
        <w:t>7</w:t>
      </w:r>
      <w:r w:rsidRPr="00B278FD">
        <w:t xml:space="preserve">.2. </w:t>
      </w:r>
      <w:r w:rsidRPr="00B278FD">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B278FD">
        <w:rPr>
          <w:kern w:val="16"/>
        </w:rPr>
        <w:t xml:space="preserve"> и иных долгов, возникших у Поставщика перед Заказчиком.</w:t>
      </w:r>
    </w:p>
    <w:p w:rsidR="00B15E0F" w:rsidRPr="00B278FD" w:rsidRDefault="00B15E0F" w:rsidP="00B15E0F">
      <w:pPr>
        <w:ind w:firstLine="567"/>
        <w:jc w:val="both"/>
      </w:pPr>
      <w:r w:rsidRPr="00B278FD">
        <w:t xml:space="preserve">Исполнение договора может обеспечиваться внесением денежных средств на расчетный счет Заказчика, либо предоставлением банковской гарантии. </w:t>
      </w:r>
    </w:p>
    <w:p w:rsidR="00B15E0F" w:rsidRPr="00B278FD" w:rsidRDefault="00B15E0F" w:rsidP="00B15E0F">
      <w:pPr>
        <w:ind w:firstLine="567"/>
        <w:jc w:val="both"/>
      </w:pPr>
      <w:r>
        <w:t>7</w:t>
      </w:r>
      <w:r w:rsidRPr="00B278FD">
        <w:t>.3.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B278FD">
        <w:rPr>
          <w:sz w:val="23"/>
          <w:szCs w:val="23"/>
        </w:rPr>
        <w:t xml:space="preserve"> </w:t>
      </w:r>
    </w:p>
    <w:p w:rsidR="00B15E0F" w:rsidRPr="00B278FD" w:rsidRDefault="00B15E0F" w:rsidP="00B15E0F">
      <w:pPr>
        <w:autoSpaceDE w:val="0"/>
        <w:autoSpaceDN w:val="0"/>
        <w:adjustRightInd w:val="0"/>
        <w:ind w:firstLine="567"/>
        <w:jc w:val="both"/>
        <w:rPr>
          <w:rFonts w:eastAsia="Calibri"/>
          <w:color w:val="000000"/>
          <w:sz w:val="23"/>
          <w:szCs w:val="23"/>
          <w:lang w:eastAsia="en-US"/>
        </w:rPr>
      </w:pPr>
      <w:r>
        <w:rPr>
          <w:rFonts w:eastAsia="Calibri"/>
          <w:color w:val="000000"/>
          <w:lang w:eastAsia="en-US"/>
        </w:rPr>
        <w:t>7</w:t>
      </w:r>
      <w:r w:rsidRPr="00B278FD">
        <w:rPr>
          <w:rFonts w:eastAsia="Calibri"/>
          <w:color w:val="000000"/>
          <w:lang w:eastAsia="en-US"/>
        </w:rPr>
        <w:t xml:space="preserve">.3.1.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B278FD">
        <w:rPr>
          <w:rFonts w:eastAsia="Calibri"/>
          <w:color w:val="000000"/>
          <w:sz w:val="23"/>
          <w:szCs w:val="23"/>
          <w:lang w:eastAsia="en-US"/>
        </w:rPr>
        <w:t>https://www.minfin.ru/ru/perfomance/contracts/list_banks/.</w:t>
      </w:r>
    </w:p>
    <w:p w:rsidR="00B15E0F" w:rsidRPr="00B278FD" w:rsidRDefault="00B15E0F" w:rsidP="00B15E0F">
      <w:pPr>
        <w:autoSpaceDE w:val="0"/>
        <w:autoSpaceDN w:val="0"/>
        <w:adjustRightInd w:val="0"/>
        <w:ind w:firstLine="567"/>
        <w:jc w:val="both"/>
        <w:rPr>
          <w:rFonts w:eastAsia="Calibri"/>
          <w:color w:val="000000"/>
          <w:lang w:eastAsia="en-US"/>
        </w:rPr>
      </w:pPr>
      <w:r>
        <w:rPr>
          <w:rFonts w:eastAsia="Calibri"/>
          <w:color w:val="000000"/>
          <w:lang w:eastAsia="en-US"/>
        </w:rPr>
        <w:t>7</w:t>
      </w:r>
      <w:r w:rsidRPr="00B278FD">
        <w:rPr>
          <w:rFonts w:eastAsia="Calibri"/>
          <w:color w:val="000000"/>
          <w:lang w:eastAsia="en-US"/>
        </w:rPr>
        <w:t xml:space="preserve">.3.2.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B15E0F" w:rsidRPr="00B278FD" w:rsidRDefault="00B15E0F" w:rsidP="00B15E0F">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1) Указание наименования Принципала и Бенефициара по такой банковской гарантии; </w:t>
      </w:r>
    </w:p>
    <w:p w:rsidR="00B15E0F" w:rsidRPr="00B278FD" w:rsidRDefault="00B15E0F" w:rsidP="00B15E0F">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B15E0F" w:rsidRPr="00B278FD" w:rsidRDefault="00B15E0F" w:rsidP="00B15E0F">
      <w:pPr>
        <w:autoSpaceDE w:val="0"/>
        <w:autoSpaceDN w:val="0"/>
        <w:adjustRightInd w:val="0"/>
        <w:ind w:firstLine="567"/>
        <w:jc w:val="both"/>
        <w:rPr>
          <w:rFonts w:eastAsia="Calibri"/>
          <w:lang w:eastAsia="en-US"/>
        </w:rPr>
      </w:pPr>
      <w:r w:rsidRPr="00B278FD">
        <w:t xml:space="preserve">3) </w:t>
      </w:r>
      <w:r w:rsidRPr="00745308">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B15E0F" w:rsidRPr="00B278FD" w:rsidRDefault="00B15E0F" w:rsidP="00B15E0F">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4) Банковская гарантия должна быть безотзывной; </w:t>
      </w:r>
    </w:p>
    <w:p w:rsidR="00B15E0F" w:rsidRPr="00B278FD" w:rsidRDefault="00B15E0F" w:rsidP="00B15E0F">
      <w:pPr>
        <w:autoSpaceDE w:val="0"/>
        <w:autoSpaceDN w:val="0"/>
        <w:adjustRightInd w:val="0"/>
        <w:ind w:firstLine="567"/>
        <w:jc w:val="both"/>
        <w:rPr>
          <w:rFonts w:eastAsia="Calibri"/>
          <w:color w:val="000000"/>
          <w:lang w:eastAsia="en-US"/>
        </w:rPr>
      </w:pPr>
      <w:r w:rsidRPr="00B278FD">
        <w:rPr>
          <w:rFonts w:eastAsia="Calibri"/>
          <w:color w:val="000000"/>
          <w:lang w:eastAsia="en-US"/>
        </w:rPr>
        <w:lastRenderedPageBreak/>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B15E0F" w:rsidRPr="00B278FD" w:rsidRDefault="00B15E0F" w:rsidP="00B15E0F">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B15E0F" w:rsidRPr="00B278FD" w:rsidRDefault="00B15E0F" w:rsidP="00B15E0F">
      <w:pPr>
        <w:autoSpaceDE w:val="0"/>
        <w:autoSpaceDN w:val="0"/>
        <w:adjustRightInd w:val="0"/>
        <w:ind w:firstLine="567"/>
        <w:jc w:val="both"/>
        <w:rPr>
          <w:rFonts w:eastAsia="Calibri"/>
          <w:lang w:eastAsia="en-US"/>
        </w:rPr>
      </w:pPr>
      <w:r>
        <w:t>7</w:t>
      </w:r>
      <w:r w:rsidRPr="00B278FD">
        <w:t xml:space="preserve">.4. </w:t>
      </w:r>
      <w:r w:rsidRPr="00B278FD">
        <w:rPr>
          <w:rFonts w:eastAsia="Calibr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B15E0F" w:rsidRPr="00B278FD" w:rsidRDefault="00B15E0F" w:rsidP="00B15E0F">
      <w:pPr>
        <w:autoSpaceDE w:val="0"/>
        <w:autoSpaceDN w:val="0"/>
        <w:adjustRightInd w:val="0"/>
        <w:ind w:firstLine="567"/>
        <w:jc w:val="both"/>
        <w:rPr>
          <w:rFonts w:eastAsia="Calibri"/>
          <w:color w:val="000000"/>
          <w:lang w:eastAsia="en-US"/>
        </w:rPr>
      </w:pPr>
      <w:r>
        <w:rPr>
          <w:rFonts w:eastAsia="Calibri"/>
          <w:color w:val="000000"/>
          <w:sz w:val="23"/>
          <w:szCs w:val="23"/>
          <w:lang w:eastAsia="en-US"/>
        </w:rPr>
        <w:t>7</w:t>
      </w:r>
      <w:r w:rsidRPr="00B278FD">
        <w:rPr>
          <w:rFonts w:eastAsia="Calibri"/>
          <w:color w:val="000000"/>
          <w:sz w:val="23"/>
          <w:szCs w:val="23"/>
          <w:lang w:eastAsia="en-US"/>
        </w:rPr>
        <w:t xml:space="preserve">.5. </w:t>
      </w:r>
      <w:r w:rsidRPr="00B278FD">
        <w:rPr>
          <w:rFonts w:eastAsia="Calibri"/>
          <w:color w:val="000000"/>
          <w:lang w:eastAsia="en-US"/>
        </w:rPr>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B15E0F" w:rsidRPr="00B278FD" w:rsidRDefault="00B15E0F" w:rsidP="00B15E0F">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B15E0F" w:rsidRPr="00B278FD" w:rsidRDefault="00B15E0F" w:rsidP="00B15E0F">
      <w:pPr>
        <w:autoSpaceDE w:val="0"/>
        <w:autoSpaceDN w:val="0"/>
        <w:adjustRightInd w:val="0"/>
        <w:ind w:firstLine="567"/>
        <w:jc w:val="both"/>
        <w:rPr>
          <w:rFonts w:eastAsia="Calibri"/>
          <w:color w:val="000000"/>
          <w:lang w:eastAsia="en-US"/>
        </w:rPr>
      </w:pPr>
      <w:r>
        <w:rPr>
          <w:rFonts w:eastAsia="Calibri"/>
          <w:color w:val="000000"/>
          <w:lang w:eastAsia="en-US"/>
        </w:rPr>
        <w:t>7</w:t>
      </w:r>
      <w:r w:rsidRPr="00B278FD">
        <w:rPr>
          <w:rFonts w:eastAsia="Calibri"/>
          <w:color w:val="000000"/>
          <w:lang w:eastAsia="en-US"/>
        </w:rPr>
        <w:t xml:space="preserve">.6.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B15E0F" w:rsidRPr="00B278FD" w:rsidRDefault="00B15E0F" w:rsidP="00B15E0F">
      <w:pPr>
        <w:ind w:firstLine="567"/>
        <w:jc w:val="both"/>
      </w:pPr>
      <w:r>
        <w:t>7</w:t>
      </w:r>
      <w:r w:rsidRPr="00B278FD">
        <w:t>.7.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5E0F" w:rsidRPr="00B278FD" w:rsidRDefault="00B15E0F" w:rsidP="00B15E0F">
      <w:pPr>
        <w:tabs>
          <w:tab w:val="left" w:pos="709"/>
        </w:tabs>
        <w:ind w:firstLine="567"/>
        <w:jc w:val="both"/>
        <w:rPr>
          <w:color w:val="000000"/>
          <w:kern w:val="16"/>
        </w:rPr>
      </w:pPr>
      <w:r>
        <w:rPr>
          <w:color w:val="000000"/>
          <w:kern w:val="16"/>
        </w:rPr>
        <w:t>7</w:t>
      </w:r>
      <w:r w:rsidRPr="00B278FD">
        <w:rPr>
          <w:color w:val="000000"/>
          <w:kern w:val="16"/>
        </w:rPr>
        <w:t>.8.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B15E0F" w:rsidRPr="00B278FD" w:rsidRDefault="00B15E0F" w:rsidP="00B15E0F">
      <w:pPr>
        <w:tabs>
          <w:tab w:val="left" w:pos="709"/>
        </w:tabs>
        <w:ind w:firstLine="567"/>
        <w:jc w:val="both"/>
        <w:rPr>
          <w:color w:val="000000"/>
          <w:kern w:val="16"/>
        </w:rPr>
      </w:pPr>
      <w:r w:rsidRPr="00B278FD">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B15E0F" w:rsidRDefault="00B15E0F" w:rsidP="00B15E0F">
      <w:pPr>
        <w:ind w:firstLine="567"/>
        <w:jc w:val="both"/>
      </w:pPr>
    </w:p>
    <w:p w:rsidR="00B15E0F" w:rsidRDefault="00B15E0F" w:rsidP="00B15E0F">
      <w:pPr>
        <w:jc w:val="center"/>
        <w:rPr>
          <w:b/>
        </w:rPr>
      </w:pPr>
    </w:p>
    <w:p w:rsidR="00B15E0F" w:rsidRDefault="00B15E0F" w:rsidP="00B15E0F">
      <w:pPr>
        <w:jc w:val="center"/>
        <w:rPr>
          <w:b/>
        </w:rPr>
      </w:pPr>
      <w:r>
        <w:rPr>
          <w:b/>
        </w:rPr>
        <w:t>8. Форс-мажорные обстоятельства</w:t>
      </w:r>
    </w:p>
    <w:p w:rsidR="00B15E0F" w:rsidRPr="007C281B" w:rsidRDefault="00B15E0F" w:rsidP="00B15E0F">
      <w:pPr>
        <w:pStyle w:val="affe"/>
        <w:ind w:firstLine="567"/>
      </w:pPr>
      <w:r>
        <w:t>8</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B15E0F" w:rsidRPr="007C281B" w:rsidRDefault="00B15E0F" w:rsidP="00B15E0F">
      <w:pPr>
        <w:pStyle w:val="affe"/>
        <w:ind w:firstLine="567"/>
      </w:pPr>
      <w:r>
        <w:t>8</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B15E0F" w:rsidRPr="009D2047" w:rsidRDefault="00B15E0F" w:rsidP="00B15E0F">
      <w:pPr>
        <w:pStyle w:val="affe"/>
        <w:ind w:firstLine="567"/>
      </w:pPr>
      <w:r>
        <w:t>8</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15E0F" w:rsidRDefault="00B15E0F" w:rsidP="00B15E0F">
      <w:pPr>
        <w:keepNext/>
        <w:ind w:firstLine="567"/>
        <w:jc w:val="center"/>
        <w:rPr>
          <w:b/>
        </w:rPr>
      </w:pPr>
    </w:p>
    <w:p w:rsidR="00B15E0F" w:rsidRDefault="00B15E0F" w:rsidP="00B15E0F">
      <w:pPr>
        <w:keepNext/>
        <w:ind w:firstLine="567"/>
        <w:jc w:val="center"/>
        <w:rPr>
          <w:b/>
        </w:rPr>
      </w:pPr>
      <w:r>
        <w:rPr>
          <w:b/>
        </w:rPr>
        <w:t>9. Порядок разрешения споров</w:t>
      </w:r>
    </w:p>
    <w:p w:rsidR="00B15E0F" w:rsidRDefault="00B15E0F" w:rsidP="00B15E0F">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15E0F" w:rsidRDefault="00B15E0F" w:rsidP="00B15E0F">
      <w:pPr>
        <w:pStyle w:val="affe"/>
        <w:ind w:firstLine="567"/>
      </w:pPr>
      <w:r>
        <w:lastRenderedPageBreak/>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15E0F" w:rsidRDefault="00B15E0F" w:rsidP="00B15E0F">
      <w:pPr>
        <w:ind w:firstLine="567"/>
        <w:jc w:val="center"/>
        <w:rPr>
          <w:b/>
        </w:rPr>
      </w:pPr>
    </w:p>
    <w:p w:rsidR="00B15E0F" w:rsidRDefault="00B15E0F" w:rsidP="00B15E0F">
      <w:pPr>
        <w:ind w:firstLine="567"/>
        <w:jc w:val="center"/>
        <w:rPr>
          <w:b/>
        </w:rPr>
      </w:pPr>
      <w:r>
        <w:rPr>
          <w:b/>
        </w:rPr>
        <w:t>10. Изменение и расторжение Договора</w:t>
      </w:r>
    </w:p>
    <w:p w:rsidR="00B15E0F" w:rsidRDefault="00B15E0F" w:rsidP="00B15E0F">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15E0F" w:rsidRDefault="00B15E0F" w:rsidP="00B15E0F">
      <w:pPr>
        <w:ind w:firstLine="567"/>
        <w:jc w:val="both"/>
      </w:pPr>
      <w:r>
        <w:t xml:space="preserve">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w:t>
      </w:r>
      <w:r w:rsidR="00492872">
        <w:t>Документации</w:t>
      </w:r>
      <w:r>
        <w:t xml:space="preserve">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15E0F" w:rsidRDefault="00B15E0F" w:rsidP="00B15E0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15E0F" w:rsidRDefault="00B15E0F" w:rsidP="00B15E0F">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15E0F" w:rsidRDefault="00B15E0F" w:rsidP="00B15E0F">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15E0F" w:rsidRDefault="00B15E0F" w:rsidP="00B15E0F">
      <w:pPr>
        <w:pStyle w:val="affe"/>
        <w:ind w:firstLine="567"/>
      </w:pPr>
      <w:r>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15E0F" w:rsidRDefault="00B15E0F" w:rsidP="00B15E0F">
      <w:pPr>
        <w:ind w:firstLine="567"/>
        <w:jc w:val="center"/>
        <w:rPr>
          <w:b/>
        </w:rPr>
      </w:pPr>
    </w:p>
    <w:p w:rsidR="00B15E0F" w:rsidRDefault="00B15E0F" w:rsidP="00B15E0F">
      <w:pPr>
        <w:ind w:firstLine="567"/>
        <w:jc w:val="center"/>
        <w:rPr>
          <w:b/>
        </w:rPr>
      </w:pPr>
      <w:r>
        <w:rPr>
          <w:b/>
        </w:rPr>
        <w:t>11. Срок действия Договора</w:t>
      </w:r>
    </w:p>
    <w:p w:rsidR="00B15E0F" w:rsidRDefault="00B15E0F" w:rsidP="00B15E0F">
      <w:pPr>
        <w:autoSpaceDE w:val="0"/>
        <w:autoSpaceDN w:val="0"/>
        <w:adjustRightInd w:val="0"/>
        <w:ind w:firstLine="567"/>
        <w:jc w:val="both"/>
      </w:pPr>
      <w:r>
        <w:t>11.1. Договор вступает в силу с даты подписания его Сторонами и действует по «</w:t>
      </w:r>
      <w:r w:rsidRPr="00551A3B">
        <w:t>30» июня</w:t>
      </w:r>
      <w:r>
        <w:t xml:space="preserve"> 2021 года. С «01</w:t>
      </w:r>
      <w:r w:rsidRPr="00B92215">
        <w:t xml:space="preserve">» </w:t>
      </w:r>
      <w:r>
        <w:t>июля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15E0F" w:rsidRDefault="00B15E0F" w:rsidP="00B15E0F">
      <w:pPr>
        <w:ind w:firstLine="567"/>
        <w:jc w:val="center"/>
        <w:rPr>
          <w:b/>
        </w:rPr>
      </w:pPr>
    </w:p>
    <w:p w:rsidR="00B15E0F" w:rsidRDefault="00B15E0F" w:rsidP="00B15E0F">
      <w:pPr>
        <w:ind w:firstLine="567"/>
        <w:jc w:val="center"/>
        <w:rPr>
          <w:b/>
        </w:rPr>
      </w:pPr>
      <w:r>
        <w:rPr>
          <w:b/>
        </w:rPr>
        <w:t>12. Прочие условия</w:t>
      </w:r>
    </w:p>
    <w:p w:rsidR="00B15E0F" w:rsidRDefault="00B15E0F" w:rsidP="00B15E0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15E0F" w:rsidRPr="002B30F3" w:rsidRDefault="00B15E0F" w:rsidP="00B15E0F">
      <w:pPr>
        <w:widowControl w:val="0"/>
        <w:shd w:val="clear" w:color="auto" w:fill="FFFFFF"/>
        <w:autoSpaceDE w:val="0"/>
        <w:autoSpaceDN w:val="0"/>
        <w:adjustRightInd w:val="0"/>
        <w:ind w:firstLine="567"/>
        <w:jc w:val="both"/>
        <w:rPr>
          <w:color w:val="000000"/>
        </w:rPr>
      </w:pPr>
      <w:r>
        <w:rPr>
          <w:color w:val="000000"/>
        </w:rPr>
        <w:t>12.2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w:t>
      </w:r>
      <w:r w:rsidRPr="002B30F3">
        <w:rPr>
          <w:color w:val="000000"/>
        </w:rPr>
        <w:lastRenderedPageBreak/>
        <w:t>приемки оказанных услуг, счета-фактуры либо УПД), а также всех иных документов, связанных с исполнением Договора.</w:t>
      </w:r>
    </w:p>
    <w:p w:rsidR="00B15E0F" w:rsidRPr="002B30F3" w:rsidRDefault="00B15E0F" w:rsidP="00B15E0F">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B15E0F" w:rsidRPr="002B30F3" w:rsidRDefault="00B15E0F" w:rsidP="00B15E0F">
      <w:pPr>
        <w:widowControl w:val="0"/>
        <w:shd w:val="clear" w:color="auto" w:fill="FFFFFF"/>
        <w:autoSpaceDE w:val="0"/>
        <w:autoSpaceDN w:val="0"/>
        <w:adjustRightInd w:val="0"/>
        <w:ind w:firstLine="567"/>
        <w:jc w:val="both"/>
        <w:rPr>
          <w:color w:val="000000"/>
        </w:rPr>
      </w:pPr>
      <w:r>
        <w:rPr>
          <w:color w:val="000000"/>
        </w:rPr>
        <w:t>12.3</w:t>
      </w:r>
      <w:r w:rsidRPr="002B30F3">
        <w:rPr>
          <w:color w:val="000000"/>
        </w:rPr>
        <w:t>.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B15E0F" w:rsidRDefault="00B15E0F" w:rsidP="00B15E0F">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B15E0F" w:rsidRDefault="00B15E0F" w:rsidP="00B15E0F">
      <w:pPr>
        <w:widowControl w:val="0"/>
        <w:shd w:val="clear" w:color="auto" w:fill="FFFFFF"/>
        <w:autoSpaceDE w:val="0"/>
        <w:autoSpaceDN w:val="0"/>
        <w:adjustRightInd w:val="0"/>
        <w:ind w:firstLine="567"/>
        <w:jc w:val="both"/>
        <w:rPr>
          <w:color w:val="000000"/>
        </w:rPr>
      </w:pPr>
      <w:r>
        <w:rPr>
          <w:color w:val="000000"/>
        </w:rPr>
        <w:t>12.4.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15E0F" w:rsidRDefault="00B15E0F" w:rsidP="00B15E0F">
      <w:pPr>
        <w:ind w:firstLine="567"/>
        <w:jc w:val="both"/>
      </w:pPr>
      <w: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15E0F" w:rsidRDefault="00B15E0F" w:rsidP="00B15E0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15E0F" w:rsidRDefault="00B15E0F" w:rsidP="00B15E0F">
      <w:pPr>
        <w:pStyle w:val="aff7"/>
        <w:tabs>
          <w:tab w:val="left" w:pos="708"/>
        </w:tabs>
        <w:ind w:left="0" w:firstLine="567"/>
        <w:rPr>
          <w:szCs w:val="24"/>
        </w:rPr>
      </w:pPr>
      <w:r>
        <w:rPr>
          <w:szCs w:val="24"/>
        </w:rPr>
        <w:t>12.7.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15E0F" w:rsidRDefault="00B15E0F" w:rsidP="00B15E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 Все приложения к Договору являются его неотъемлемой частью.</w:t>
      </w:r>
    </w:p>
    <w:p w:rsidR="00B15E0F" w:rsidRDefault="00B15E0F" w:rsidP="00B15E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12.9. К Договору прилагаются:</w:t>
      </w:r>
    </w:p>
    <w:p w:rsidR="00B15E0F" w:rsidRDefault="00B15E0F" w:rsidP="00B15E0F">
      <w:pPr>
        <w:autoSpaceDE w:val="0"/>
        <w:autoSpaceDN w:val="0"/>
        <w:adjustRightInd w:val="0"/>
        <w:ind w:firstLine="567"/>
        <w:jc w:val="both"/>
      </w:pPr>
      <w:r>
        <w:t>- Приложение №1 (Спецификация);</w:t>
      </w:r>
    </w:p>
    <w:p w:rsidR="00B15E0F" w:rsidRPr="002B30F3" w:rsidRDefault="00B15E0F" w:rsidP="00B15E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15E0F" w:rsidRDefault="00B15E0F" w:rsidP="00B15E0F">
      <w:pPr>
        <w:ind w:firstLine="567"/>
        <w:jc w:val="both"/>
        <w:rPr>
          <w:b/>
        </w:rPr>
      </w:pPr>
    </w:p>
    <w:p w:rsidR="00B15E0F" w:rsidRDefault="00B15E0F" w:rsidP="00B15E0F">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15E0F" w:rsidTr="00ED1EC6">
        <w:trPr>
          <w:trHeight w:val="3725"/>
        </w:trPr>
        <w:tc>
          <w:tcPr>
            <w:tcW w:w="4928" w:type="dxa"/>
          </w:tcPr>
          <w:p w:rsidR="00B15E0F" w:rsidRPr="00032D3B" w:rsidRDefault="00B15E0F" w:rsidP="00ED1EC6">
            <w:pPr>
              <w:widowControl w:val="0"/>
              <w:autoSpaceDE w:val="0"/>
              <w:autoSpaceDN w:val="0"/>
              <w:adjustRightInd w:val="0"/>
              <w:jc w:val="both"/>
              <w:rPr>
                <w:color w:val="000000"/>
              </w:rPr>
            </w:pPr>
            <w:r w:rsidRPr="00032D3B">
              <w:rPr>
                <w:b/>
                <w:color w:val="000000"/>
              </w:rPr>
              <w:t>Заказчик:</w:t>
            </w:r>
          </w:p>
          <w:p w:rsidR="00B15E0F" w:rsidRPr="00032D3B" w:rsidRDefault="00B15E0F" w:rsidP="00ED1EC6">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15E0F" w:rsidRPr="00032D3B" w:rsidRDefault="00B15E0F" w:rsidP="00ED1EC6">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15E0F" w:rsidRPr="00032D3B" w:rsidRDefault="00B15E0F" w:rsidP="00ED1EC6">
            <w:pPr>
              <w:autoSpaceDE w:val="0"/>
              <w:autoSpaceDN w:val="0"/>
              <w:jc w:val="both"/>
              <w:rPr>
                <w:color w:val="000000"/>
              </w:rPr>
            </w:pPr>
            <w:r w:rsidRPr="00032D3B">
              <w:rPr>
                <w:color w:val="000000"/>
              </w:rPr>
              <w:t xml:space="preserve">ОГРН 1028600587069     </w:t>
            </w:r>
          </w:p>
          <w:p w:rsidR="00B15E0F" w:rsidRPr="00032D3B" w:rsidRDefault="00B15E0F" w:rsidP="00ED1EC6">
            <w:pPr>
              <w:autoSpaceDE w:val="0"/>
              <w:autoSpaceDN w:val="0"/>
              <w:jc w:val="both"/>
              <w:rPr>
                <w:color w:val="000000"/>
              </w:rPr>
            </w:pPr>
            <w:r w:rsidRPr="00032D3B">
              <w:rPr>
                <w:color w:val="000000"/>
              </w:rPr>
              <w:t>Р/с 40702810167170101356  </w:t>
            </w:r>
          </w:p>
          <w:p w:rsidR="00B15E0F" w:rsidRDefault="00B15E0F" w:rsidP="00ED1EC6">
            <w:pPr>
              <w:autoSpaceDE w:val="0"/>
              <w:autoSpaceDN w:val="0"/>
              <w:jc w:val="both"/>
            </w:pPr>
            <w:r>
              <w:t>ЗАПАДНО-СИБИРСКОЕ ОТДЕЛЕНИЕ</w:t>
            </w:r>
          </w:p>
          <w:p w:rsidR="00B15E0F" w:rsidRPr="00032D3B" w:rsidRDefault="00B15E0F" w:rsidP="00ED1EC6">
            <w:pPr>
              <w:autoSpaceDE w:val="0"/>
              <w:autoSpaceDN w:val="0"/>
              <w:jc w:val="both"/>
              <w:rPr>
                <w:color w:val="000000"/>
              </w:rPr>
            </w:pPr>
            <w:r w:rsidRPr="00032D3B">
              <w:t>№ 8647 ПАО СБЕРБАНК г. Тюмень</w:t>
            </w:r>
            <w:r w:rsidRPr="00032D3B">
              <w:rPr>
                <w:color w:val="000000"/>
              </w:rPr>
              <w:t xml:space="preserve">         </w:t>
            </w:r>
          </w:p>
          <w:p w:rsidR="00B15E0F" w:rsidRPr="00032D3B" w:rsidRDefault="00B15E0F" w:rsidP="00ED1EC6">
            <w:pPr>
              <w:autoSpaceDE w:val="0"/>
              <w:autoSpaceDN w:val="0"/>
              <w:jc w:val="both"/>
              <w:rPr>
                <w:color w:val="000000"/>
              </w:rPr>
            </w:pPr>
            <w:r w:rsidRPr="00032D3B">
              <w:rPr>
                <w:color w:val="000000"/>
              </w:rPr>
              <w:t xml:space="preserve">к/с 30101810800000000651        </w:t>
            </w:r>
          </w:p>
          <w:p w:rsidR="00B15E0F" w:rsidRPr="00032D3B" w:rsidRDefault="00B15E0F" w:rsidP="00ED1EC6">
            <w:pPr>
              <w:jc w:val="both"/>
              <w:rPr>
                <w:color w:val="000000"/>
              </w:rPr>
            </w:pPr>
            <w:r w:rsidRPr="00032D3B">
              <w:rPr>
                <w:color w:val="000000"/>
              </w:rPr>
              <w:t xml:space="preserve">БИК 047102651         </w:t>
            </w:r>
          </w:p>
          <w:p w:rsidR="00B15E0F" w:rsidRPr="00032D3B" w:rsidRDefault="00B15E0F" w:rsidP="00ED1EC6">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w:t>
            </w:r>
            <w:r w:rsidRPr="00032D3B">
              <w:rPr>
                <w:color w:val="000000"/>
              </w:rPr>
              <w:lastRenderedPageBreak/>
              <w:t xml:space="preserve">Сургут, улица Маяковского, </w:t>
            </w:r>
            <w:r>
              <w:rPr>
                <w:color w:val="000000"/>
              </w:rPr>
              <w:t>д.</w:t>
            </w:r>
            <w:r w:rsidRPr="00032D3B">
              <w:rPr>
                <w:color w:val="000000"/>
              </w:rPr>
              <w:t>15</w:t>
            </w:r>
          </w:p>
          <w:p w:rsidR="00B15E0F" w:rsidRPr="00032D3B" w:rsidRDefault="00B15E0F" w:rsidP="00ED1EC6">
            <w:pPr>
              <w:jc w:val="both"/>
              <w:rPr>
                <w:lang w:val="en-US"/>
              </w:rPr>
            </w:pPr>
            <w:r w:rsidRPr="00032D3B">
              <w:rPr>
                <w:lang w:val="en-US"/>
              </w:rPr>
              <w:t>E-mail: gts@surgutgts.ru</w:t>
            </w:r>
          </w:p>
          <w:p w:rsidR="00B15E0F" w:rsidRPr="00032D3B" w:rsidRDefault="00B15E0F" w:rsidP="00ED1EC6">
            <w:pPr>
              <w:jc w:val="both"/>
              <w:rPr>
                <w:color w:val="000000"/>
                <w:lang w:val="en-US"/>
              </w:rPr>
            </w:pPr>
            <w:r w:rsidRPr="00032D3B">
              <w:t>Тел</w:t>
            </w:r>
            <w:r w:rsidRPr="00032D3B">
              <w:rPr>
                <w:lang w:val="en-US"/>
              </w:rPr>
              <w:t xml:space="preserve">: 8 (3462) </w:t>
            </w:r>
            <w:r w:rsidRPr="00032D3B">
              <w:rPr>
                <w:color w:val="000000"/>
                <w:lang w:val="en-US"/>
              </w:rPr>
              <w:t>52-43-11</w:t>
            </w:r>
          </w:p>
          <w:p w:rsidR="00B15E0F" w:rsidRPr="00032D3B" w:rsidRDefault="00B15E0F" w:rsidP="00ED1EC6">
            <w:pPr>
              <w:jc w:val="both"/>
              <w:rPr>
                <w:color w:val="000000"/>
                <w:lang w:val="en-US"/>
              </w:rPr>
            </w:pPr>
          </w:p>
          <w:p w:rsidR="00B15E0F" w:rsidRPr="00032D3B" w:rsidRDefault="00B15E0F" w:rsidP="00ED1EC6">
            <w:pPr>
              <w:jc w:val="both"/>
              <w:rPr>
                <w:color w:val="000000"/>
              </w:rPr>
            </w:pPr>
            <w:r w:rsidRPr="00032D3B">
              <w:rPr>
                <w:color w:val="000000"/>
              </w:rPr>
              <w:t>Директор:</w:t>
            </w:r>
          </w:p>
          <w:p w:rsidR="00B15E0F" w:rsidRPr="00032D3B" w:rsidRDefault="00B15E0F" w:rsidP="00ED1EC6">
            <w:pPr>
              <w:jc w:val="both"/>
              <w:rPr>
                <w:color w:val="000000"/>
              </w:rPr>
            </w:pPr>
            <w:r w:rsidRPr="00032D3B">
              <w:rPr>
                <w:color w:val="000000"/>
              </w:rPr>
              <w:t>__________________/В.Н. Юркин/</w:t>
            </w:r>
          </w:p>
        </w:tc>
        <w:tc>
          <w:tcPr>
            <w:tcW w:w="4678" w:type="dxa"/>
          </w:tcPr>
          <w:p w:rsidR="00B15E0F" w:rsidRPr="00032D3B" w:rsidRDefault="00B15E0F" w:rsidP="00ED1EC6">
            <w:pPr>
              <w:jc w:val="both"/>
              <w:rPr>
                <w:b/>
              </w:rPr>
            </w:pPr>
            <w:r w:rsidRPr="00032D3B">
              <w:rPr>
                <w:b/>
              </w:rPr>
              <w:lastRenderedPageBreak/>
              <w:t>Поставщик:</w:t>
            </w:r>
          </w:p>
          <w:p w:rsidR="00B15E0F" w:rsidRPr="00032D3B" w:rsidRDefault="00B15E0F" w:rsidP="00ED1EC6">
            <w:pPr>
              <w:ind w:firstLine="567"/>
              <w:jc w:val="both"/>
            </w:pPr>
          </w:p>
        </w:tc>
      </w:tr>
    </w:tbl>
    <w:p w:rsidR="00B15E0F" w:rsidRDefault="00B15E0F" w:rsidP="00B15E0F">
      <w:pPr>
        <w:pStyle w:val="ConsPlusNormal"/>
        <w:widowControl/>
        <w:ind w:firstLine="0"/>
        <w:jc w:val="both"/>
        <w:rPr>
          <w:rFonts w:ascii="Times New Roman" w:hAnsi="Times New Roman" w:cs="Times New Roman"/>
          <w:sz w:val="24"/>
          <w:szCs w:val="24"/>
        </w:rPr>
      </w:pPr>
    </w:p>
    <w:p w:rsidR="00B15E0F" w:rsidRDefault="00B15E0F" w:rsidP="00B15E0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15E0F" w:rsidRDefault="00B15E0F" w:rsidP="00B15E0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15E0F" w:rsidRDefault="00B15E0F" w:rsidP="00B15E0F">
      <w:pPr>
        <w:pStyle w:val="ConsPlusNormal"/>
        <w:widowControl/>
        <w:ind w:left="6379" w:firstLine="567"/>
        <w:jc w:val="both"/>
        <w:rPr>
          <w:rFonts w:ascii="Times New Roman" w:hAnsi="Times New Roman" w:cs="Times New Roman"/>
          <w:sz w:val="24"/>
          <w:szCs w:val="24"/>
        </w:rPr>
      </w:pPr>
    </w:p>
    <w:p w:rsidR="00B15E0F" w:rsidRDefault="00B15E0F" w:rsidP="00B15E0F">
      <w:pPr>
        <w:keepNext/>
        <w:ind w:firstLine="567"/>
        <w:jc w:val="center"/>
        <w:outlineLvl w:val="0"/>
        <w:rPr>
          <w:b/>
          <w:bCs/>
          <w:kern w:val="32"/>
        </w:rPr>
      </w:pPr>
    </w:p>
    <w:p w:rsidR="00B15E0F" w:rsidRDefault="00B15E0F" w:rsidP="00B15E0F">
      <w:pPr>
        <w:jc w:val="center"/>
      </w:pPr>
      <w:r>
        <w:rPr>
          <w:b/>
          <w:bCs/>
          <w:kern w:val="32"/>
        </w:rPr>
        <w:t>СПЕЦИФИКАЦИЯ</w:t>
      </w:r>
    </w:p>
    <w:p w:rsidR="00B15E0F" w:rsidRDefault="00B15E0F" w:rsidP="00B15E0F">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B15E0F" w:rsidTr="00ED1EC6">
        <w:trPr>
          <w:trHeight w:val="429"/>
        </w:trPr>
        <w:tc>
          <w:tcPr>
            <w:tcW w:w="568" w:type="dxa"/>
            <w:tcBorders>
              <w:top w:val="single" w:sz="6" w:space="0" w:color="auto"/>
              <w:left w:val="single" w:sz="6" w:space="0" w:color="auto"/>
              <w:bottom w:val="single" w:sz="6" w:space="0" w:color="auto"/>
              <w:right w:val="single" w:sz="6" w:space="0" w:color="auto"/>
            </w:tcBorders>
            <w:hideMark/>
          </w:tcPr>
          <w:p w:rsidR="00B15E0F" w:rsidRDefault="00B15E0F" w:rsidP="00ED1EC6">
            <w:pPr>
              <w:autoSpaceDE w:val="0"/>
              <w:autoSpaceDN w:val="0"/>
              <w:adjustRightInd w:val="0"/>
              <w:spacing w:line="276" w:lineRule="auto"/>
              <w:jc w:val="both"/>
            </w:pPr>
            <w:r>
              <w:t>№</w:t>
            </w:r>
          </w:p>
          <w:p w:rsidR="00B15E0F" w:rsidRDefault="00B15E0F" w:rsidP="00ED1EC6">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B15E0F" w:rsidRDefault="00B15E0F" w:rsidP="00ED1EC6">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B15E0F" w:rsidRDefault="00B15E0F" w:rsidP="00ED1EC6">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B15E0F" w:rsidRDefault="00B15E0F" w:rsidP="00ED1EC6">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B15E0F" w:rsidRDefault="00B15E0F" w:rsidP="00ED1EC6">
            <w:pPr>
              <w:autoSpaceDE w:val="0"/>
              <w:autoSpaceDN w:val="0"/>
              <w:adjustRightInd w:val="0"/>
              <w:spacing w:line="276" w:lineRule="auto"/>
              <w:jc w:val="both"/>
            </w:pPr>
            <w:r>
              <w:t xml:space="preserve">Цена за ед. в </w:t>
            </w:r>
            <w:r>
              <w:br/>
              <w:t xml:space="preserve">руб. (с учетом </w:t>
            </w:r>
            <w:r>
              <w:br/>
              <w:t>НДС)</w:t>
            </w:r>
          </w:p>
          <w:p w:rsidR="00B15E0F" w:rsidRDefault="00B15E0F" w:rsidP="00ED1EC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B15E0F" w:rsidRDefault="00B15E0F" w:rsidP="00ED1EC6">
            <w:pPr>
              <w:autoSpaceDE w:val="0"/>
              <w:autoSpaceDN w:val="0"/>
              <w:adjustRightInd w:val="0"/>
              <w:spacing w:line="276" w:lineRule="auto"/>
              <w:ind w:firstLine="16"/>
              <w:jc w:val="both"/>
            </w:pPr>
            <w:r>
              <w:t xml:space="preserve">Сумма в руб. </w:t>
            </w:r>
            <w:r>
              <w:br/>
              <w:t>(с учетом НДС)</w:t>
            </w:r>
          </w:p>
        </w:tc>
      </w:tr>
      <w:tr w:rsidR="00B15E0F" w:rsidTr="00ED1EC6">
        <w:trPr>
          <w:trHeight w:val="215"/>
        </w:trPr>
        <w:tc>
          <w:tcPr>
            <w:tcW w:w="56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r>
      <w:tr w:rsidR="00B15E0F" w:rsidTr="00ED1EC6">
        <w:trPr>
          <w:trHeight w:val="215"/>
        </w:trPr>
        <w:tc>
          <w:tcPr>
            <w:tcW w:w="56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r>
      <w:tr w:rsidR="00B15E0F" w:rsidTr="00ED1EC6">
        <w:trPr>
          <w:trHeight w:val="215"/>
        </w:trPr>
        <w:tc>
          <w:tcPr>
            <w:tcW w:w="56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r>
      <w:tr w:rsidR="00B15E0F" w:rsidTr="00ED1EC6">
        <w:trPr>
          <w:trHeight w:val="215"/>
        </w:trPr>
        <w:tc>
          <w:tcPr>
            <w:tcW w:w="56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r>
      <w:tr w:rsidR="00B15E0F" w:rsidTr="00ED1EC6">
        <w:trPr>
          <w:trHeight w:val="215"/>
        </w:trPr>
        <w:tc>
          <w:tcPr>
            <w:tcW w:w="56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r>
      <w:tr w:rsidR="00B15E0F" w:rsidTr="00ED1EC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15E0F" w:rsidRPr="00CE64BB" w:rsidRDefault="00B15E0F" w:rsidP="00ED1EC6">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r>
      <w:tr w:rsidR="00B15E0F" w:rsidTr="00ED1EC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15E0F" w:rsidRPr="00CE64BB" w:rsidRDefault="00B15E0F" w:rsidP="00ED1EC6">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B15E0F" w:rsidRDefault="00B15E0F" w:rsidP="00ED1EC6">
            <w:pPr>
              <w:autoSpaceDE w:val="0"/>
              <w:autoSpaceDN w:val="0"/>
              <w:adjustRightInd w:val="0"/>
              <w:spacing w:line="276" w:lineRule="auto"/>
              <w:ind w:firstLine="16"/>
              <w:jc w:val="both"/>
            </w:pPr>
          </w:p>
        </w:tc>
      </w:tr>
    </w:tbl>
    <w:p w:rsidR="00B15E0F" w:rsidRDefault="00B15E0F" w:rsidP="00B15E0F">
      <w:pPr>
        <w:ind w:firstLine="567"/>
        <w:jc w:val="both"/>
      </w:pPr>
    </w:p>
    <w:p w:rsidR="00B15E0F" w:rsidRDefault="00B15E0F" w:rsidP="00B15E0F">
      <w:pPr>
        <w:ind w:firstLine="567"/>
        <w:jc w:val="both"/>
      </w:pPr>
      <w:r>
        <w:t>Общая сумма: _____________________</w:t>
      </w:r>
    </w:p>
    <w:p w:rsidR="00B15E0F" w:rsidRDefault="00B15E0F" w:rsidP="00B15E0F">
      <w:pPr>
        <w:pStyle w:val="32"/>
        <w:ind w:firstLine="567"/>
        <w:jc w:val="both"/>
      </w:pPr>
    </w:p>
    <w:p w:rsidR="00B15E0F" w:rsidRPr="00313277" w:rsidRDefault="00B15E0F" w:rsidP="00B15E0F">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B15E0F" w:rsidRPr="000D1BF8" w:rsidRDefault="00B15E0F" w:rsidP="00B15E0F">
      <w:pPr>
        <w:pStyle w:val="32"/>
        <w:ind w:firstLine="567"/>
        <w:jc w:val="both"/>
        <w:rPr>
          <w:sz w:val="24"/>
          <w:szCs w:val="24"/>
        </w:rPr>
      </w:pPr>
    </w:p>
    <w:p w:rsidR="00B15E0F" w:rsidRDefault="00B15E0F" w:rsidP="00B15E0F">
      <w:pPr>
        <w:ind w:firstLine="567"/>
        <w:jc w:val="both"/>
      </w:pPr>
    </w:p>
    <w:p w:rsidR="00B15E0F" w:rsidRDefault="00B15E0F" w:rsidP="00B15E0F">
      <w:pPr>
        <w:ind w:firstLine="567"/>
        <w:jc w:val="both"/>
      </w:pPr>
    </w:p>
    <w:p w:rsidR="00B15E0F" w:rsidRDefault="00B15E0F" w:rsidP="00B15E0F">
      <w:pPr>
        <w:ind w:firstLine="567"/>
        <w:jc w:val="both"/>
      </w:pPr>
    </w:p>
    <w:tbl>
      <w:tblPr>
        <w:tblW w:w="0" w:type="auto"/>
        <w:tblInd w:w="-176" w:type="dxa"/>
        <w:tblLook w:val="01E0" w:firstRow="1" w:lastRow="1" w:firstColumn="1" w:lastColumn="1" w:noHBand="0" w:noVBand="0"/>
      </w:tblPr>
      <w:tblGrid>
        <w:gridCol w:w="5104"/>
        <w:gridCol w:w="5103"/>
      </w:tblGrid>
      <w:tr w:rsidR="00B15E0F" w:rsidTr="00ED1EC6">
        <w:tc>
          <w:tcPr>
            <w:tcW w:w="5104" w:type="dxa"/>
            <w:hideMark/>
          </w:tcPr>
          <w:p w:rsidR="00B15E0F" w:rsidRDefault="00B15E0F" w:rsidP="00ED1EC6">
            <w:pPr>
              <w:widowControl w:val="0"/>
              <w:spacing w:line="276" w:lineRule="auto"/>
              <w:jc w:val="both"/>
              <w:rPr>
                <w:b/>
              </w:rPr>
            </w:pPr>
            <w:r>
              <w:rPr>
                <w:b/>
              </w:rPr>
              <w:t>Заказчик</w:t>
            </w:r>
          </w:p>
          <w:p w:rsidR="00B15E0F" w:rsidRDefault="00B15E0F" w:rsidP="00ED1EC6">
            <w:pPr>
              <w:widowControl w:val="0"/>
              <w:spacing w:line="276" w:lineRule="auto"/>
              <w:ind w:firstLine="567"/>
              <w:jc w:val="both"/>
              <w:rPr>
                <w:b/>
              </w:rPr>
            </w:pPr>
          </w:p>
          <w:p w:rsidR="00B15E0F" w:rsidRPr="00671501" w:rsidRDefault="00B15E0F" w:rsidP="00ED1EC6">
            <w:pPr>
              <w:widowControl w:val="0"/>
              <w:spacing w:line="276" w:lineRule="auto"/>
              <w:jc w:val="both"/>
            </w:pPr>
            <w:r w:rsidRPr="00671501">
              <w:t>Директор:</w:t>
            </w:r>
          </w:p>
          <w:p w:rsidR="00B15E0F" w:rsidRPr="00671501" w:rsidRDefault="00B15E0F" w:rsidP="00ED1EC6">
            <w:pPr>
              <w:widowControl w:val="0"/>
              <w:spacing w:line="276" w:lineRule="auto"/>
              <w:jc w:val="both"/>
            </w:pPr>
            <w:r w:rsidRPr="00671501">
              <w:t>_______________/В.Н. Юркин/</w:t>
            </w:r>
          </w:p>
          <w:p w:rsidR="00B15E0F" w:rsidRDefault="00B15E0F" w:rsidP="00ED1EC6">
            <w:pPr>
              <w:widowControl w:val="0"/>
              <w:spacing w:line="276" w:lineRule="auto"/>
              <w:ind w:firstLine="567"/>
              <w:jc w:val="both"/>
              <w:rPr>
                <w:b/>
              </w:rPr>
            </w:pPr>
          </w:p>
        </w:tc>
        <w:tc>
          <w:tcPr>
            <w:tcW w:w="5103" w:type="dxa"/>
            <w:hideMark/>
          </w:tcPr>
          <w:p w:rsidR="00B15E0F" w:rsidRDefault="00B15E0F" w:rsidP="00ED1EC6">
            <w:pPr>
              <w:widowControl w:val="0"/>
              <w:spacing w:line="276" w:lineRule="auto"/>
              <w:jc w:val="both"/>
              <w:rPr>
                <w:b/>
              </w:rPr>
            </w:pPr>
            <w:r>
              <w:rPr>
                <w:b/>
              </w:rPr>
              <w:t>Поставщик</w:t>
            </w:r>
          </w:p>
        </w:tc>
      </w:tr>
    </w:tbl>
    <w:p w:rsidR="00B15E0F" w:rsidRDefault="00B15E0F" w:rsidP="00B15E0F">
      <w:pPr>
        <w:ind w:firstLine="567"/>
        <w:jc w:val="both"/>
      </w:pPr>
    </w:p>
    <w:p w:rsidR="00B15E0F" w:rsidRDefault="00B15E0F" w:rsidP="00B15E0F">
      <w:pPr>
        <w:ind w:firstLine="567"/>
        <w:jc w:val="both"/>
      </w:pPr>
    </w:p>
    <w:p w:rsidR="00B15E0F" w:rsidRDefault="00B15E0F" w:rsidP="00B15E0F">
      <w:pPr>
        <w:sectPr w:rsidR="00B15E0F" w:rsidSect="00B15E0F">
          <w:type w:val="evenPage"/>
          <w:pgSz w:w="11906" w:h="16838"/>
          <w:pgMar w:top="993" w:right="849" w:bottom="1134" w:left="1134" w:header="708" w:footer="708" w:gutter="0"/>
          <w:cols w:space="720"/>
        </w:sectPr>
      </w:pPr>
    </w:p>
    <w:p w:rsidR="00B15E0F" w:rsidRDefault="00B15E0F" w:rsidP="00B15E0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15E0F" w:rsidRDefault="00B15E0F" w:rsidP="00B15E0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15E0F" w:rsidRDefault="00B15E0F" w:rsidP="00B15E0F">
      <w:pPr>
        <w:jc w:val="right"/>
      </w:pPr>
      <w:r>
        <w:t>№ ____ от «___» _______ 20__ г.</w:t>
      </w:r>
    </w:p>
    <w:p w:rsidR="00B15E0F" w:rsidRDefault="00B15E0F" w:rsidP="00B15E0F">
      <w:pPr>
        <w:jc w:val="both"/>
        <w:rPr>
          <w:bCs/>
        </w:rPr>
      </w:pPr>
    </w:p>
    <w:p w:rsidR="00B15E0F" w:rsidRDefault="00B15E0F" w:rsidP="00B15E0F">
      <w:pPr>
        <w:jc w:val="both"/>
        <w:rPr>
          <w:bCs/>
        </w:rPr>
      </w:pPr>
    </w:p>
    <w:p w:rsidR="00B15E0F" w:rsidRDefault="00B15E0F" w:rsidP="00B15E0F">
      <w:pPr>
        <w:jc w:val="center"/>
      </w:pPr>
      <w:r>
        <w:t>ТЕХНИЧЕСКОЕ ЗАДАНИЕ</w:t>
      </w:r>
    </w:p>
    <w:p w:rsidR="00B15E0F" w:rsidRDefault="00B15E0F" w:rsidP="00B15E0F">
      <w:pPr>
        <w:jc w:val="both"/>
      </w:pPr>
    </w:p>
    <w:p w:rsidR="00B15E0F" w:rsidRDefault="00B15E0F" w:rsidP="00B15E0F">
      <w:pPr>
        <w:tabs>
          <w:tab w:val="left" w:pos="4366"/>
        </w:tabs>
        <w:ind w:firstLine="539"/>
        <w:jc w:val="both"/>
        <w:rPr>
          <w:color w:val="000000"/>
        </w:rPr>
      </w:pPr>
    </w:p>
    <w:p w:rsidR="00B15E0F" w:rsidRDefault="00B15E0F" w:rsidP="00B15E0F">
      <w:pPr>
        <w:jc w:val="both"/>
      </w:pPr>
    </w:p>
    <w:p w:rsidR="00B15E0F" w:rsidRPr="00360F65" w:rsidRDefault="00B15E0F" w:rsidP="00B15E0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15E0F" w:rsidTr="00ED1EC6">
        <w:tc>
          <w:tcPr>
            <w:tcW w:w="5104" w:type="dxa"/>
            <w:hideMark/>
          </w:tcPr>
          <w:p w:rsidR="00B15E0F" w:rsidRDefault="00B15E0F" w:rsidP="00ED1EC6">
            <w:pPr>
              <w:widowControl w:val="0"/>
              <w:spacing w:line="276" w:lineRule="auto"/>
              <w:jc w:val="both"/>
              <w:rPr>
                <w:b/>
              </w:rPr>
            </w:pPr>
            <w:r>
              <w:rPr>
                <w:b/>
              </w:rPr>
              <w:t>Заказчик</w:t>
            </w:r>
          </w:p>
          <w:p w:rsidR="00B15E0F" w:rsidRDefault="00B15E0F" w:rsidP="00ED1EC6">
            <w:pPr>
              <w:widowControl w:val="0"/>
              <w:spacing w:line="276" w:lineRule="auto"/>
              <w:ind w:firstLine="567"/>
              <w:jc w:val="both"/>
              <w:rPr>
                <w:b/>
              </w:rPr>
            </w:pPr>
          </w:p>
          <w:p w:rsidR="00B15E0F" w:rsidRPr="00671501" w:rsidRDefault="00B15E0F" w:rsidP="00ED1EC6">
            <w:pPr>
              <w:widowControl w:val="0"/>
              <w:spacing w:line="276" w:lineRule="auto"/>
              <w:jc w:val="both"/>
            </w:pPr>
            <w:r w:rsidRPr="00671501">
              <w:t>Директор:</w:t>
            </w:r>
          </w:p>
          <w:p w:rsidR="00B15E0F" w:rsidRPr="00671501" w:rsidRDefault="00B15E0F" w:rsidP="00ED1EC6">
            <w:pPr>
              <w:widowControl w:val="0"/>
              <w:spacing w:line="276" w:lineRule="auto"/>
              <w:jc w:val="both"/>
            </w:pPr>
            <w:r w:rsidRPr="00671501">
              <w:t>_______________/В.Н. Юркин/</w:t>
            </w:r>
          </w:p>
          <w:p w:rsidR="00B15E0F" w:rsidRDefault="00B15E0F" w:rsidP="00ED1EC6">
            <w:pPr>
              <w:widowControl w:val="0"/>
              <w:spacing w:line="276" w:lineRule="auto"/>
              <w:ind w:firstLine="567"/>
              <w:jc w:val="both"/>
              <w:rPr>
                <w:b/>
              </w:rPr>
            </w:pPr>
          </w:p>
        </w:tc>
        <w:tc>
          <w:tcPr>
            <w:tcW w:w="5103" w:type="dxa"/>
            <w:hideMark/>
          </w:tcPr>
          <w:p w:rsidR="00B15E0F" w:rsidRDefault="00B15E0F" w:rsidP="00ED1EC6">
            <w:pPr>
              <w:widowControl w:val="0"/>
              <w:spacing w:line="276" w:lineRule="auto"/>
              <w:jc w:val="both"/>
              <w:rPr>
                <w:b/>
              </w:rPr>
            </w:pPr>
            <w:r>
              <w:rPr>
                <w:b/>
              </w:rPr>
              <w:t>Поставщик</w:t>
            </w:r>
          </w:p>
        </w:tc>
      </w:tr>
    </w:tbl>
    <w:p w:rsidR="00B15E0F" w:rsidRPr="00EA4884" w:rsidRDefault="00B15E0F" w:rsidP="00B15E0F"/>
    <w:p w:rsidR="00B15E0F" w:rsidRDefault="00B15E0F" w:rsidP="00B15E0F">
      <w:pPr>
        <w:pStyle w:val="ConsPlusNormal"/>
        <w:widowControl/>
        <w:ind w:firstLine="0"/>
        <w:rPr>
          <w:rFonts w:ascii="Times New Roman" w:hAnsi="Times New Roman" w:cs="Times New Roman"/>
          <w:sz w:val="24"/>
          <w:szCs w:val="24"/>
        </w:rPr>
      </w:pPr>
    </w:p>
    <w:p w:rsidR="00B15E0F" w:rsidRDefault="00B15E0F" w:rsidP="00B15E0F"/>
    <w:p w:rsidR="00B15E0F" w:rsidRDefault="00B15E0F" w:rsidP="00B15E0F">
      <w:pPr>
        <w:pStyle w:val="affe"/>
        <w:spacing w:line="360" w:lineRule="auto"/>
      </w:pPr>
    </w:p>
    <w:p w:rsidR="00B15E0F" w:rsidRDefault="00B15E0F" w:rsidP="00B15E0F"/>
    <w:sectPr w:rsidR="00B15E0F" w:rsidSect="00ED1EC6">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C6" w:rsidRDefault="00ED1EC6" w:rsidP="00534E1F">
      <w:r>
        <w:separator/>
      </w:r>
    </w:p>
  </w:endnote>
  <w:endnote w:type="continuationSeparator" w:id="0">
    <w:p w:rsidR="00ED1EC6" w:rsidRDefault="00ED1EC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ED1EC6" w:rsidRDefault="00ED1EC6">
        <w:pPr>
          <w:pStyle w:val="a5"/>
          <w:jc w:val="center"/>
        </w:pPr>
        <w:r>
          <w:fldChar w:fldCharType="begin"/>
        </w:r>
        <w:r>
          <w:instrText>PAGE   \* MERGEFORMAT</w:instrText>
        </w:r>
        <w:r>
          <w:fldChar w:fldCharType="separate"/>
        </w:r>
        <w:r w:rsidR="00AD754C">
          <w:rPr>
            <w:noProof/>
          </w:rPr>
          <w:t>4</w:t>
        </w:r>
        <w:r>
          <w:fldChar w:fldCharType="end"/>
        </w:r>
      </w:p>
    </w:sdtContent>
  </w:sdt>
  <w:p w:rsidR="00ED1EC6" w:rsidRDefault="00ED1EC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C6" w:rsidRDefault="00ED1EC6">
    <w:pPr>
      <w:pStyle w:val="a5"/>
      <w:jc w:val="center"/>
    </w:pPr>
  </w:p>
  <w:p w:rsidR="00ED1EC6" w:rsidRDefault="00ED1EC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ED1EC6" w:rsidRDefault="00ED1EC6">
        <w:pPr>
          <w:pStyle w:val="a5"/>
          <w:jc w:val="center"/>
        </w:pPr>
        <w:r>
          <w:fldChar w:fldCharType="begin"/>
        </w:r>
        <w:r>
          <w:instrText>PAGE   \* MERGEFORMAT</w:instrText>
        </w:r>
        <w:r>
          <w:fldChar w:fldCharType="separate"/>
        </w:r>
        <w:r w:rsidR="00AD754C">
          <w:rPr>
            <w:noProof/>
          </w:rPr>
          <w:t>59</w:t>
        </w:r>
        <w:r>
          <w:fldChar w:fldCharType="end"/>
        </w:r>
      </w:p>
    </w:sdtContent>
  </w:sdt>
  <w:p w:rsidR="00ED1EC6" w:rsidRDefault="00ED1EC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C6" w:rsidRDefault="00ED1EC6" w:rsidP="00534E1F">
      <w:r>
        <w:separator/>
      </w:r>
    </w:p>
  </w:footnote>
  <w:footnote w:type="continuationSeparator" w:id="0">
    <w:p w:rsidR="00ED1EC6" w:rsidRDefault="00ED1EC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5F514B0"/>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D82FD9"/>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B94064"/>
    <w:multiLevelType w:val="hybridMultilevel"/>
    <w:tmpl w:val="96CCA4EE"/>
    <w:lvl w:ilvl="0" w:tplc="F0D4A5D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1674F"/>
    <w:multiLevelType w:val="hybridMultilevel"/>
    <w:tmpl w:val="C638FC8E"/>
    <w:lvl w:ilvl="0" w:tplc="617EACB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2">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5A1220EF"/>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C2CED"/>
    <w:multiLevelType w:val="hybridMultilevel"/>
    <w:tmpl w:val="1E563D68"/>
    <w:lvl w:ilvl="0" w:tplc="4942E4BA">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0B21AA4"/>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5C72A59"/>
    <w:multiLevelType w:val="hybridMultilevel"/>
    <w:tmpl w:val="13C61BA6"/>
    <w:lvl w:ilvl="0" w:tplc="1AFC928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AC76DD7"/>
    <w:multiLevelType w:val="hybridMultilevel"/>
    <w:tmpl w:val="2978557E"/>
    <w:lvl w:ilvl="0" w:tplc="5E44B59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16"/>
  </w:num>
  <w:num w:numId="5">
    <w:abstractNumId w:val="0"/>
  </w:num>
  <w:num w:numId="6">
    <w:abstractNumId w:val="15"/>
  </w:num>
  <w:num w:numId="7">
    <w:abstractNumId w:val="4"/>
  </w:num>
  <w:num w:numId="8">
    <w:abstractNumId w:val="5"/>
  </w:num>
  <w:num w:numId="9">
    <w:abstractNumId w:val="12"/>
  </w:num>
  <w:num w:numId="10">
    <w:abstractNumId w:val="2"/>
  </w:num>
  <w:num w:numId="11">
    <w:abstractNumId w:val="19"/>
  </w:num>
  <w:num w:numId="12">
    <w:abstractNumId w:val="20"/>
  </w:num>
  <w:num w:numId="13">
    <w:abstractNumId w:val="14"/>
  </w:num>
  <w:num w:numId="14">
    <w:abstractNumId w:val="10"/>
  </w:num>
  <w:num w:numId="15">
    <w:abstractNumId w:val="17"/>
  </w:num>
  <w:num w:numId="16">
    <w:abstractNumId w:val="7"/>
  </w:num>
  <w:num w:numId="17">
    <w:abstractNumId w:val="13"/>
  </w:num>
  <w:num w:numId="18">
    <w:abstractNumId w:val="1"/>
  </w:num>
  <w:num w:numId="19">
    <w:abstractNumId w:val="6"/>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0439"/>
    <w:rsid w:val="0004296F"/>
    <w:rsid w:val="00045305"/>
    <w:rsid w:val="00046A53"/>
    <w:rsid w:val="000475B1"/>
    <w:rsid w:val="000553D4"/>
    <w:rsid w:val="000606A8"/>
    <w:rsid w:val="00062C73"/>
    <w:rsid w:val="0006543A"/>
    <w:rsid w:val="00065A35"/>
    <w:rsid w:val="00065B46"/>
    <w:rsid w:val="00066CE6"/>
    <w:rsid w:val="00071785"/>
    <w:rsid w:val="00071C00"/>
    <w:rsid w:val="00074F5F"/>
    <w:rsid w:val="0007649E"/>
    <w:rsid w:val="000772EE"/>
    <w:rsid w:val="0008271D"/>
    <w:rsid w:val="00086496"/>
    <w:rsid w:val="000868D9"/>
    <w:rsid w:val="00087414"/>
    <w:rsid w:val="000905FD"/>
    <w:rsid w:val="00092996"/>
    <w:rsid w:val="0009358E"/>
    <w:rsid w:val="0009369B"/>
    <w:rsid w:val="000944E2"/>
    <w:rsid w:val="000967E6"/>
    <w:rsid w:val="000A089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1F19"/>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832"/>
    <w:rsid w:val="00185D3A"/>
    <w:rsid w:val="00192661"/>
    <w:rsid w:val="00193CB1"/>
    <w:rsid w:val="00195D3B"/>
    <w:rsid w:val="001A3B51"/>
    <w:rsid w:val="001B019E"/>
    <w:rsid w:val="001B0F3C"/>
    <w:rsid w:val="001B2373"/>
    <w:rsid w:val="001B4564"/>
    <w:rsid w:val="001B79BB"/>
    <w:rsid w:val="001C27CD"/>
    <w:rsid w:val="001C32E6"/>
    <w:rsid w:val="001C672E"/>
    <w:rsid w:val="001D4F33"/>
    <w:rsid w:val="001D5E84"/>
    <w:rsid w:val="001D65A9"/>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3A7"/>
    <w:rsid w:val="00240A31"/>
    <w:rsid w:val="00242FE3"/>
    <w:rsid w:val="00244C9B"/>
    <w:rsid w:val="00253CD9"/>
    <w:rsid w:val="00255227"/>
    <w:rsid w:val="00261CF5"/>
    <w:rsid w:val="0026382C"/>
    <w:rsid w:val="00263DD6"/>
    <w:rsid w:val="00266E89"/>
    <w:rsid w:val="00283C3B"/>
    <w:rsid w:val="002867A7"/>
    <w:rsid w:val="002973F8"/>
    <w:rsid w:val="002A1061"/>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3D13"/>
    <w:rsid w:val="003E4CE5"/>
    <w:rsid w:val="003E78FC"/>
    <w:rsid w:val="003F185A"/>
    <w:rsid w:val="003F45D8"/>
    <w:rsid w:val="0040319B"/>
    <w:rsid w:val="00407320"/>
    <w:rsid w:val="00407B61"/>
    <w:rsid w:val="00407FA9"/>
    <w:rsid w:val="004103CF"/>
    <w:rsid w:val="00415693"/>
    <w:rsid w:val="004203EB"/>
    <w:rsid w:val="00422F8E"/>
    <w:rsid w:val="00423797"/>
    <w:rsid w:val="00426108"/>
    <w:rsid w:val="00426C4A"/>
    <w:rsid w:val="00431EA3"/>
    <w:rsid w:val="004320D7"/>
    <w:rsid w:val="0043390E"/>
    <w:rsid w:val="00433B59"/>
    <w:rsid w:val="004340B7"/>
    <w:rsid w:val="00434F56"/>
    <w:rsid w:val="00435A67"/>
    <w:rsid w:val="00435C78"/>
    <w:rsid w:val="00443032"/>
    <w:rsid w:val="00445CCE"/>
    <w:rsid w:val="00447C69"/>
    <w:rsid w:val="00450304"/>
    <w:rsid w:val="0045322C"/>
    <w:rsid w:val="004551AF"/>
    <w:rsid w:val="00462A7C"/>
    <w:rsid w:val="004659C6"/>
    <w:rsid w:val="004671DD"/>
    <w:rsid w:val="00467FEF"/>
    <w:rsid w:val="00471FC7"/>
    <w:rsid w:val="004811B9"/>
    <w:rsid w:val="00485D6C"/>
    <w:rsid w:val="00486F9F"/>
    <w:rsid w:val="00492872"/>
    <w:rsid w:val="00494C0B"/>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E7897"/>
    <w:rsid w:val="004F3430"/>
    <w:rsid w:val="004F7420"/>
    <w:rsid w:val="005004FF"/>
    <w:rsid w:val="00504C5F"/>
    <w:rsid w:val="0050506D"/>
    <w:rsid w:val="005064C1"/>
    <w:rsid w:val="00510498"/>
    <w:rsid w:val="0051603A"/>
    <w:rsid w:val="005225E0"/>
    <w:rsid w:val="0052311C"/>
    <w:rsid w:val="005306A0"/>
    <w:rsid w:val="0053093F"/>
    <w:rsid w:val="00533B4D"/>
    <w:rsid w:val="00534E1F"/>
    <w:rsid w:val="005363F9"/>
    <w:rsid w:val="005367E4"/>
    <w:rsid w:val="00536CE2"/>
    <w:rsid w:val="005376EC"/>
    <w:rsid w:val="00542F9C"/>
    <w:rsid w:val="00554856"/>
    <w:rsid w:val="00563704"/>
    <w:rsid w:val="0056726F"/>
    <w:rsid w:val="005706AC"/>
    <w:rsid w:val="00570A26"/>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C7620"/>
    <w:rsid w:val="005D3009"/>
    <w:rsid w:val="005D3B28"/>
    <w:rsid w:val="005D4D32"/>
    <w:rsid w:val="005D5073"/>
    <w:rsid w:val="005D5A29"/>
    <w:rsid w:val="005E3301"/>
    <w:rsid w:val="005E3823"/>
    <w:rsid w:val="005E3F0B"/>
    <w:rsid w:val="005E5DC9"/>
    <w:rsid w:val="005E761C"/>
    <w:rsid w:val="005F6610"/>
    <w:rsid w:val="0060072A"/>
    <w:rsid w:val="00604599"/>
    <w:rsid w:val="006101DA"/>
    <w:rsid w:val="00610F4E"/>
    <w:rsid w:val="0061407C"/>
    <w:rsid w:val="006154EF"/>
    <w:rsid w:val="006165CC"/>
    <w:rsid w:val="00616DC2"/>
    <w:rsid w:val="00617C16"/>
    <w:rsid w:val="00624FD9"/>
    <w:rsid w:val="00625B64"/>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126C"/>
    <w:rsid w:val="006E627E"/>
    <w:rsid w:val="006E654D"/>
    <w:rsid w:val="006E7E40"/>
    <w:rsid w:val="006F0716"/>
    <w:rsid w:val="006F0CAB"/>
    <w:rsid w:val="006F0E27"/>
    <w:rsid w:val="006F0E6A"/>
    <w:rsid w:val="006F35F9"/>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E72C7"/>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04BF"/>
    <w:rsid w:val="009236F4"/>
    <w:rsid w:val="00924726"/>
    <w:rsid w:val="00925AC3"/>
    <w:rsid w:val="0092698D"/>
    <w:rsid w:val="00927F70"/>
    <w:rsid w:val="00931345"/>
    <w:rsid w:val="00933E7B"/>
    <w:rsid w:val="00934D6D"/>
    <w:rsid w:val="009354FC"/>
    <w:rsid w:val="00936287"/>
    <w:rsid w:val="009364B3"/>
    <w:rsid w:val="00937097"/>
    <w:rsid w:val="00937570"/>
    <w:rsid w:val="00941DFA"/>
    <w:rsid w:val="009442AE"/>
    <w:rsid w:val="00945BA6"/>
    <w:rsid w:val="00950CB2"/>
    <w:rsid w:val="00952CF9"/>
    <w:rsid w:val="009575E8"/>
    <w:rsid w:val="00965791"/>
    <w:rsid w:val="00966033"/>
    <w:rsid w:val="00966BC3"/>
    <w:rsid w:val="00967B35"/>
    <w:rsid w:val="00971DF5"/>
    <w:rsid w:val="00975EAD"/>
    <w:rsid w:val="00977D9D"/>
    <w:rsid w:val="009809AE"/>
    <w:rsid w:val="00987BDB"/>
    <w:rsid w:val="009A19E4"/>
    <w:rsid w:val="009A477A"/>
    <w:rsid w:val="009B08C7"/>
    <w:rsid w:val="009B1829"/>
    <w:rsid w:val="009B1AD3"/>
    <w:rsid w:val="009B1D6D"/>
    <w:rsid w:val="009B4C27"/>
    <w:rsid w:val="009C0943"/>
    <w:rsid w:val="009C2379"/>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365A"/>
    <w:rsid w:val="00A40A6C"/>
    <w:rsid w:val="00A41BB7"/>
    <w:rsid w:val="00A443AE"/>
    <w:rsid w:val="00A4511B"/>
    <w:rsid w:val="00A461DA"/>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3C19"/>
    <w:rsid w:val="00AC3D07"/>
    <w:rsid w:val="00AD179F"/>
    <w:rsid w:val="00AD1E16"/>
    <w:rsid w:val="00AD56B8"/>
    <w:rsid w:val="00AD56E9"/>
    <w:rsid w:val="00AD64D4"/>
    <w:rsid w:val="00AD6637"/>
    <w:rsid w:val="00AD754C"/>
    <w:rsid w:val="00AE068D"/>
    <w:rsid w:val="00AE5042"/>
    <w:rsid w:val="00AE5085"/>
    <w:rsid w:val="00AF2FC3"/>
    <w:rsid w:val="00AF6362"/>
    <w:rsid w:val="00AF7A0C"/>
    <w:rsid w:val="00B0176D"/>
    <w:rsid w:val="00B0712D"/>
    <w:rsid w:val="00B07A50"/>
    <w:rsid w:val="00B12B9C"/>
    <w:rsid w:val="00B12DD7"/>
    <w:rsid w:val="00B15A64"/>
    <w:rsid w:val="00B15E0F"/>
    <w:rsid w:val="00B23C00"/>
    <w:rsid w:val="00B278B8"/>
    <w:rsid w:val="00B31830"/>
    <w:rsid w:val="00B31D15"/>
    <w:rsid w:val="00B353E6"/>
    <w:rsid w:val="00B35834"/>
    <w:rsid w:val="00B362A1"/>
    <w:rsid w:val="00B46B3E"/>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327E"/>
    <w:rsid w:val="00BA49C7"/>
    <w:rsid w:val="00BA70B0"/>
    <w:rsid w:val="00BB7739"/>
    <w:rsid w:val="00BC0B53"/>
    <w:rsid w:val="00BC0CEF"/>
    <w:rsid w:val="00BC22ED"/>
    <w:rsid w:val="00BC3C21"/>
    <w:rsid w:val="00BC5507"/>
    <w:rsid w:val="00BD139D"/>
    <w:rsid w:val="00BD5394"/>
    <w:rsid w:val="00BD6EBD"/>
    <w:rsid w:val="00BD70F4"/>
    <w:rsid w:val="00BD72C5"/>
    <w:rsid w:val="00BE07CD"/>
    <w:rsid w:val="00BE43CF"/>
    <w:rsid w:val="00BE47E3"/>
    <w:rsid w:val="00BE774C"/>
    <w:rsid w:val="00BF1523"/>
    <w:rsid w:val="00BF36A7"/>
    <w:rsid w:val="00BF66CD"/>
    <w:rsid w:val="00C01946"/>
    <w:rsid w:val="00C0458F"/>
    <w:rsid w:val="00C05512"/>
    <w:rsid w:val="00C10A70"/>
    <w:rsid w:val="00C16D20"/>
    <w:rsid w:val="00C17FC7"/>
    <w:rsid w:val="00C24B0A"/>
    <w:rsid w:val="00C269E0"/>
    <w:rsid w:val="00C30590"/>
    <w:rsid w:val="00C316A8"/>
    <w:rsid w:val="00C36EBB"/>
    <w:rsid w:val="00C37BC0"/>
    <w:rsid w:val="00C37C69"/>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7336"/>
    <w:rsid w:val="00CA2E9D"/>
    <w:rsid w:val="00CA46DC"/>
    <w:rsid w:val="00CB4B37"/>
    <w:rsid w:val="00CB5FB3"/>
    <w:rsid w:val="00CB6D4D"/>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01C49"/>
    <w:rsid w:val="00D055A9"/>
    <w:rsid w:val="00D12270"/>
    <w:rsid w:val="00D12418"/>
    <w:rsid w:val="00D138C6"/>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43207"/>
    <w:rsid w:val="00D53059"/>
    <w:rsid w:val="00D61E45"/>
    <w:rsid w:val="00D7269B"/>
    <w:rsid w:val="00D7589C"/>
    <w:rsid w:val="00D81E2D"/>
    <w:rsid w:val="00D87F48"/>
    <w:rsid w:val="00D904C0"/>
    <w:rsid w:val="00D953C6"/>
    <w:rsid w:val="00DA10E4"/>
    <w:rsid w:val="00DA1784"/>
    <w:rsid w:val="00DA4A8C"/>
    <w:rsid w:val="00DA4FFA"/>
    <w:rsid w:val="00DA73D0"/>
    <w:rsid w:val="00DA7A1E"/>
    <w:rsid w:val="00DB32C9"/>
    <w:rsid w:val="00DB4F67"/>
    <w:rsid w:val="00DB5F88"/>
    <w:rsid w:val="00DC18E9"/>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33BC8"/>
    <w:rsid w:val="00E41ABC"/>
    <w:rsid w:val="00E41E6E"/>
    <w:rsid w:val="00E43780"/>
    <w:rsid w:val="00E45A48"/>
    <w:rsid w:val="00E45B9D"/>
    <w:rsid w:val="00E47E4A"/>
    <w:rsid w:val="00E54F3A"/>
    <w:rsid w:val="00E5567B"/>
    <w:rsid w:val="00E6007E"/>
    <w:rsid w:val="00E61477"/>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D1EC6"/>
    <w:rsid w:val="00ED1F0D"/>
    <w:rsid w:val="00ED6D01"/>
    <w:rsid w:val="00EE3B2B"/>
    <w:rsid w:val="00EF1D01"/>
    <w:rsid w:val="00F044F8"/>
    <w:rsid w:val="00F04E31"/>
    <w:rsid w:val="00F05E8E"/>
    <w:rsid w:val="00F15A93"/>
    <w:rsid w:val="00F17635"/>
    <w:rsid w:val="00F20DD6"/>
    <w:rsid w:val="00F219FC"/>
    <w:rsid w:val="00F22689"/>
    <w:rsid w:val="00F23653"/>
    <w:rsid w:val="00F2715C"/>
    <w:rsid w:val="00F301D9"/>
    <w:rsid w:val="00F30F99"/>
    <w:rsid w:val="00F3218D"/>
    <w:rsid w:val="00F34233"/>
    <w:rsid w:val="00F3585C"/>
    <w:rsid w:val="00F401EF"/>
    <w:rsid w:val="00F47685"/>
    <w:rsid w:val="00F50359"/>
    <w:rsid w:val="00F53D6C"/>
    <w:rsid w:val="00F76129"/>
    <w:rsid w:val="00F77D89"/>
    <w:rsid w:val="00F838EC"/>
    <w:rsid w:val="00F90359"/>
    <w:rsid w:val="00F92098"/>
    <w:rsid w:val="00F92E3A"/>
    <w:rsid w:val="00F94C75"/>
    <w:rsid w:val="00F94EDF"/>
    <w:rsid w:val="00F95490"/>
    <w:rsid w:val="00FA2D71"/>
    <w:rsid w:val="00FA3D5F"/>
    <w:rsid w:val="00FA6228"/>
    <w:rsid w:val="00FA73BC"/>
    <w:rsid w:val="00FB0108"/>
    <w:rsid w:val="00FB37A0"/>
    <w:rsid w:val="00FB50A7"/>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B15E0F"/>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B15E0F"/>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029E-DD36-48D0-BCDF-006F799E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59</Pages>
  <Words>21251</Words>
  <Characters>121134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76</cp:revision>
  <cp:lastPrinted>2021-02-09T10:50:00Z</cp:lastPrinted>
  <dcterms:created xsi:type="dcterms:W3CDTF">2020-04-23T11:11:00Z</dcterms:created>
  <dcterms:modified xsi:type="dcterms:W3CDTF">2021-02-09T11:42:00Z</dcterms:modified>
</cp:coreProperties>
</file>